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F4A3C">
      <w:pPr>
        <w:pStyle w:val="2"/>
        <w:rPr>
          <w:rFonts w:hint="eastAsia"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592455</wp:posOffset>
                </wp:positionV>
                <wp:extent cx="5705475" cy="605790"/>
                <wp:effectExtent l="0" t="0" r="9525" b="381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315" y="1572895"/>
                          <a:ext cx="570547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D665A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8"/>
                              </w:rPr>
                              <w:t>二阶段《卓越培训师》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46.65pt;height:47.7pt;width:449.25pt;z-index:251666432;mso-width-relative:page;mso-height-relative:page;" fillcolor="#FFFFFF [3201]" filled="t" stroked="f" coordsize="21600,21600" o:gfxdata="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YV&#10;tQHWAAAACgEAAA8AAAAAAAAAAQAgAAAAIgAAAGRycy9kb3ducmV2LnhtbFBLAQIUABQAAAAIAIdO&#10;4kCFDR1jXgIAAJ0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9AD665A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8"/>
                        </w:rPr>
                        <w:t>二阶段《卓越培训师》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4319905</wp:posOffset>
                </wp:positionV>
                <wp:extent cx="2650490" cy="337185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337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3F036">
                            <w:pPr>
                              <w:ind w:firstLine="640" w:firstLineChars="20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 知识管理系列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73.55pt;margin-top:340.15pt;height:26.55pt;width:208.7pt;z-index:251659264;mso-width-relative:page;mso-height-relative:page;" filled="f" stroked="f" coordsize="21600,21600" o:gfxdata="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HbTcjNoAAAAMAQAADwAAAAAAAAABACAAAAAiAAAAZHJzL2Rvd25yZXYu&#10;eG1sUEsBAhQAFAAAAAgAh07iQDujiMDAAQAAaAMAAA4AAAAAAAAAAQAgAAAAK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203F036">
                      <w:pPr>
                        <w:ind w:firstLine="640" w:firstLineChars="20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 知识管理系列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-170180</wp:posOffset>
                </wp:positionV>
                <wp:extent cx="5983605" cy="4515485"/>
                <wp:effectExtent l="19050" t="6350" r="26670" b="12065"/>
                <wp:wrapNone/>
                <wp:docPr id="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881" cy="4515485"/>
                          <a:chOff x="5312" y="3100"/>
                          <a:chExt cx="8615" cy="5698"/>
                        </a:xfrm>
                      </wpg:grpSpPr>
                      <wps:wsp>
                        <wps:cNvPr id="51" name="任意多边形 1"/>
                        <wps:cNvSpPr/>
                        <wps:spPr>
                          <a:xfrm>
                            <a:off x="5312" y="3306"/>
                            <a:ext cx="8615" cy="5256"/>
                          </a:xfrm>
                          <a:custGeom>
                            <a:avLst/>
                            <a:gdLst>
                              <a:gd name="connsiteX0" fmla="*/ 4 w 8615"/>
                              <a:gd name="connsiteY0" fmla="*/ 661 h 4189"/>
                              <a:gd name="connsiteX1" fmla="*/ 0 w 8615"/>
                              <a:gd name="connsiteY1" fmla="*/ 0 h 4189"/>
                              <a:gd name="connsiteX2" fmla="*/ 8615 w 8615"/>
                              <a:gd name="connsiteY2" fmla="*/ 0 h 4189"/>
                              <a:gd name="connsiteX3" fmla="*/ 8615 w 8615"/>
                              <a:gd name="connsiteY3" fmla="*/ 4189 h 4189"/>
                              <a:gd name="connsiteX4" fmla="*/ 0 w 8615"/>
                              <a:gd name="connsiteY4" fmla="*/ 4189 h 4189"/>
                              <a:gd name="connsiteX5" fmla="*/ 4 w 8615"/>
                              <a:gd name="connsiteY5" fmla="*/ 1693 h 4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615" h="4189">
                                <a:moveTo>
                                  <a:pt x="4" y="661"/>
                                </a:moveTo>
                                <a:lnTo>
                                  <a:pt x="0" y="0"/>
                                </a:lnTo>
                                <a:lnTo>
                                  <a:pt x="8615" y="0"/>
                                </a:lnTo>
                                <a:lnTo>
                                  <a:pt x="8615" y="4189"/>
                                </a:lnTo>
                                <a:lnTo>
                                  <a:pt x="0" y="4189"/>
                                </a:lnTo>
                                <a:lnTo>
                                  <a:pt x="4" y="169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52" name="组合 26"/>
                        <wpg:cNvGrpSpPr/>
                        <wpg:grpSpPr>
                          <a:xfrm>
                            <a:off x="5710" y="3100"/>
                            <a:ext cx="3154" cy="206"/>
                            <a:chOff x="5410" y="2253"/>
                            <a:chExt cx="3154" cy="206"/>
                          </a:xfrm>
                        </wpg:grpSpPr>
                        <wps:wsp>
                          <wps:cNvPr id="53" name="平行四边形 3"/>
                          <wps:cNvSpPr/>
                          <wps:spPr>
                            <a:xfrm>
                              <a:off x="5410" y="2253"/>
                              <a:ext cx="1325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4" name="矩形 4"/>
                          <wps:cNvSpPr/>
                          <wps:spPr>
                            <a:xfrm>
                              <a:off x="691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5" name="矩形 7"/>
                          <wps:cNvSpPr/>
                          <wps:spPr>
                            <a:xfrm>
                              <a:off x="713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6" name="矩形 8"/>
                          <wps:cNvSpPr/>
                          <wps:spPr>
                            <a:xfrm>
                              <a:off x="736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7" name="矩形 10"/>
                          <wps:cNvSpPr/>
                          <wps:spPr>
                            <a:xfrm>
                              <a:off x="7584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8" name="矩形 11"/>
                          <wps:cNvSpPr/>
                          <wps:spPr>
                            <a:xfrm>
                              <a:off x="7808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9" name="矩形 13"/>
                          <wps:cNvSpPr/>
                          <wps:spPr>
                            <a:xfrm>
                              <a:off x="803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0" name="矩形 15"/>
                          <wps:cNvSpPr/>
                          <wps:spPr>
                            <a:xfrm>
                              <a:off x="825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1" name="矩形 16"/>
                          <wps:cNvSpPr/>
                          <wps:spPr>
                            <a:xfrm>
                              <a:off x="848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62" name="直接连接符 28"/>
                        <wps:cNvCnPr/>
                        <wps:spPr>
                          <a:xfrm>
                            <a:off x="8939" y="3199"/>
                            <a:ext cx="49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3" name="组合 34"/>
                        <wpg:cNvGrpSpPr/>
                        <wpg:grpSpPr>
                          <a:xfrm flipH="1" flipV="1">
                            <a:off x="10369" y="8592"/>
                            <a:ext cx="3156" cy="206"/>
                            <a:chOff x="5409" y="1156"/>
                            <a:chExt cx="3156" cy="206"/>
                          </a:xfrm>
                        </wpg:grpSpPr>
                        <wps:wsp>
                          <wps:cNvPr id="64" name="平行四边形 35"/>
                          <wps:cNvSpPr/>
                          <wps:spPr>
                            <a:xfrm>
                              <a:off x="5409" y="1156"/>
                              <a:ext cx="1326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5" name="矩形 36"/>
                          <wps:cNvSpPr/>
                          <wps:spPr>
                            <a:xfrm>
                              <a:off x="691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6" name="矩形 37"/>
                          <wps:cNvSpPr/>
                          <wps:spPr>
                            <a:xfrm>
                              <a:off x="713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7" name="矩形 38"/>
                          <wps:cNvSpPr/>
                          <wps:spPr>
                            <a:xfrm>
                              <a:off x="736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8" name="矩形 39"/>
                          <wps:cNvSpPr/>
                          <wps:spPr>
                            <a:xfrm>
                              <a:off x="7584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9" name="矩形 40"/>
                          <wps:cNvSpPr/>
                          <wps:spPr>
                            <a:xfrm>
                              <a:off x="7808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0" name="矩形 41"/>
                          <wps:cNvSpPr/>
                          <wps:spPr>
                            <a:xfrm>
                              <a:off x="803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1" name="矩形 42"/>
                          <wps:cNvSpPr/>
                          <wps:spPr>
                            <a:xfrm>
                              <a:off x="825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2" name="矩形 43"/>
                          <wps:cNvSpPr/>
                          <wps:spPr>
                            <a:xfrm>
                              <a:off x="848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73" name="直接连接符 44"/>
                        <wps:cNvCnPr/>
                        <wps:spPr>
                          <a:xfrm flipH="1" flipV="1">
                            <a:off x="5322" y="8699"/>
                            <a:ext cx="49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任意多边形 51"/>
                        <wps:cNvSpPr/>
                        <wps:spPr>
                          <a:xfrm>
                            <a:off x="5445" y="3441"/>
                            <a:ext cx="8352" cy="4979"/>
                          </a:xfrm>
                          <a:custGeom>
                            <a:avLst/>
                            <a:gdLst>
                              <a:gd name="connsiteX0" fmla="*/ 8352 w 8352"/>
                              <a:gd name="connsiteY0" fmla="*/ 3227 h 3920"/>
                              <a:gd name="connsiteX1" fmla="*/ 8350 w 8352"/>
                              <a:gd name="connsiteY1" fmla="*/ 3920 h 3920"/>
                              <a:gd name="connsiteX2" fmla="*/ 0 w 8352"/>
                              <a:gd name="connsiteY2" fmla="*/ 3920 h 3920"/>
                              <a:gd name="connsiteX3" fmla="*/ 0 w 8352"/>
                              <a:gd name="connsiteY3" fmla="*/ 0 h 3920"/>
                              <a:gd name="connsiteX4" fmla="*/ 8350 w 8352"/>
                              <a:gd name="connsiteY4" fmla="*/ 0 h 3920"/>
                              <a:gd name="connsiteX5" fmla="*/ 8347 w 8352"/>
                              <a:gd name="connsiteY5" fmla="*/ 2102 h 3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352" h="3920">
                                <a:moveTo>
                                  <a:pt x="8352" y="3227"/>
                                </a:moveTo>
                                <a:lnTo>
                                  <a:pt x="8350" y="3920"/>
                                </a:lnTo>
                                <a:lnTo>
                                  <a:pt x="0" y="3920"/>
                                </a:lnTo>
                                <a:lnTo>
                                  <a:pt x="0" y="0"/>
                                </a:lnTo>
                                <a:lnTo>
                                  <a:pt x="8350" y="0"/>
                                </a:lnTo>
                                <a:lnTo>
                                  <a:pt x="8347" y="210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9" name="矩形 58"/>
                        <wps:cNvSpPr/>
                        <wps:spPr>
                          <a:xfrm>
                            <a:off x="13748" y="6456"/>
                            <a:ext cx="85" cy="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0" name="矩形 59"/>
                        <wps:cNvSpPr/>
                        <wps:spPr>
                          <a:xfrm>
                            <a:off x="13748" y="7135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1" name="矩形 60"/>
                        <wps:cNvSpPr/>
                        <wps:spPr>
                          <a:xfrm>
                            <a:off x="13748" y="6233"/>
                            <a:ext cx="85" cy="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2" name="矩形 61"/>
                        <wps:cNvSpPr/>
                        <wps:spPr>
                          <a:xfrm>
                            <a:off x="13748" y="7362"/>
                            <a:ext cx="85" cy="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3" name="矩形 59"/>
                        <wps:cNvSpPr/>
                        <wps:spPr>
                          <a:xfrm>
                            <a:off x="13748" y="6908"/>
                            <a:ext cx="85" cy="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4" name="矩形 58"/>
                        <wps:cNvSpPr/>
                        <wps:spPr>
                          <a:xfrm>
                            <a:off x="13748" y="6682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24.95pt;margin-top:-13.4pt;height:355.55pt;width:471.15pt;z-index:251660288;mso-width-relative:page;mso-height-relative:page;" coordorigin="5312,3100" coordsize="8615,5698" o:gfxdata="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">
                <o:lock v:ext="edit" aspectratio="f"/>
                <v:shape id="任意多边形 1" o:spid="_x0000_s1026" o:spt="100" style="position:absolute;left:5312;top:3306;height:5256;width:8615;" filled="f" stroked="t" coordsize="8615,4189" o:gfxdata="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iJ+8AAAA&#10;2wAAAA8AAAAAAAAAAQAgAAAAIgAAAGRycy9kb3ducmV2LnhtbFBLAQIUABQAAAAIAIdO4kAzLwWe&#10;OwAAADkAAAAQAAAAAAAAAAEAIAAAAAsBAABkcnMvc2hhcGV4bWwueG1sUEsFBgAAAAAGAAYAWwEA&#10;ALUDAAAAAA==&#10;" path="m4,661l0,0,8615,0,8615,4189,0,4189,4,1693e">
                  <v:path o:connectlocs="4,829;0,0;8615,0;8615,5256;0,5256;4,2124" o:connectangles="0,0,0,0,0,0"/>
                  <v:fill on="f" focussize="0,0"/>
                  <v:stroke weight="3pt" color="#C00000 [3204]" miterlimit="8" joinstyle="miter"/>
                  <v:imagedata o:title=""/>
                  <o:lock v:ext="edit" aspectratio="f"/>
                </v:shape>
                <v:group id="组合 26" o:spid="_x0000_s1026" o:spt="203" style="position:absolute;left:5710;top:3100;height:206;width:3154;" coordorigin="5410,2253" coordsize="3154,20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平行四边形 3" o:spid="_x0000_s1026" o:spt="7" type="#_x0000_t7" style="position:absolute;left:5410;top:2253;height:206;width:1325;" fillcolor="#C00000" filled="t" stroked="t" coordsize="21600,21600" o:gfxdata="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SSYi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4" o:spid="_x0000_s1026" o:spt="1" style="position:absolute;left:6912;top:2294;height:85;width:85;" filled="f" stroked="t" coordsize="21600,21600" o:gfxdata="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0mw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7" o:spid="_x0000_s1026" o:spt="1" style="position:absolute;left:7136;top:2294;height:85;width:85;" filled="f" stroked="t" coordsize="21600,21600" o:gfxdata="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GDW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8" o:spid="_x0000_s1026" o:spt="1" style="position:absolute;left:7360;top:2294;height:85;width:85;" filled="f" stroked="t" coordsize="21600,21600" o:gfxdata="UEsDBAoAAAAAAIdO4kAAAAAAAAAAAAAAAAAEAAAAZHJzL1BLAwQUAAAACACHTuJADlMdLr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l4y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Ux0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0" o:spid="_x0000_s1026" o:spt="1" style="position:absolute;left:7584;top:2294;height:85;width:85;" filled="f" stroked="t" coordsize="21600,21600" o:gfxdata="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7i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1" o:spid="_x0000_s1026" o:spt="1" style="position:absolute;left:7808;top:2294;height:85;width:85;" filled="f" stroked="t" coordsize="21600,21600" o:gfxdata="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CzH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3" o:spid="_x0000_s1026" o:spt="1" style="position:absolute;left:8032;top:2294;height:85;width:85;" filled="f" stroked="t" coordsize="21600,21600" o:gfxdata="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yJX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5" o:spid="_x0000_s1026" o:spt="1" style="position:absolute;left:8256;top:2294;height:85;width:85;" filled="f" stroked="t" coordsize="21600,21600" o:gfxdata="UEsDBAoAAAAAAIdO4kAAAAAAAAAAAAAAAAAEAAAAZHJzL1BLAwQUAAAACACHTuJAIJrqfL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18c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rq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6" o:spid="_x0000_s1026" o:spt="1" style="position:absolute;left:8480;top:2294;height:85;width:85;" filled="f" stroked="t" coordsize="21600,21600" o:gfxdata="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ZP5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28" o:spid="_x0000_s1026" o:spt="20" style="position:absolute;left:8939;top:3199;height:0;width:4973;" filled="f" stroked="t" coordsize="21600,21600" o:gfxdata="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P9Q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group id="组合 34" o:spid="_x0000_s1026" o:spt="203" style="position:absolute;left:10369;top:8592;flip:x y;height:206;width:3156;" coordorigin="5409,1156" coordsize="3156,206" o:gfxdata="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ISB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平行四边形 35" o:spid="_x0000_s1026" o:spt="7" type="#_x0000_t7" style="position:absolute;left:5409;top:1156;height:206;width:1326;" fillcolor="#C00000" filled="t" stroked="t" coordsize="21600,21600" o:gfxdata="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G0G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36" o:spid="_x0000_s1026" o:spt="1" style="position:absolute;left:6912;top:1197;height:85;width:85;" filled="f" stroked="t" coordsize="21600,21600" o:gfxdata="UEsDBAoAAAAAAIdO4kAAAAAAAAAAAAAAAAAEAAAAZHJzL1BLAwQUAAAACACHTuJAMO1J5L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rIX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7Unk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7" o:spid="_x0000_s1026" o:spt="1" style="position:absolute;left:7136;top:1197;height:85;width:85;" filled="f" stroked="t" coordsize="21600,21600" o:gfxdata="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/X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8" o:spid="_x0000_s1026" o:spt="1" style="position:absolute;left:7360;top:1197;height:85;width:85;" filled="f" stroked="t" coordsize="21600,21600" o:gfxdata="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3I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9" o:spid="_x0000_s1026" o:spt="1" style="position:absolute;left:7584;top:1197;height:85;width:85;" filled="f" stroked="t" coordsize="21600,21600" o:gfxdata="UEsDBAoAAAAAAIdO4kAAAAAAAAAAAAAAAAAEAAAAZHJzL1BLAwQUAAAACACHTuJA3uzmer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x8Y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zme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0" o:spid="_x0000_s1026" o:spt="1" style="position:absolute;left:7808;top:1197;height:85;width:85;" filled="f" stroked="t" coordsize="21600,21600" o:gfxdata="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EP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1" o:spid="_x0000_s1026" o:spt="1" style="position:absolute;left:8032;top:1197;height:85;width:85;" filled="f" stroked="t" coordsize="21600,21600" o:gfxdata="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N8o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2" o:spid="_x0000_s1026" o:spt="1" style="position:absolute;left:8256;top:1197;height:85;width:85;" filled="f" stroked="t" coordsize="21600,21600" o:gfxdata="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/Z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3" o:spid="_x0000_s1026" o:spt="1" style="position:absolute;left:8480;top:1197;height:85;width:85;" filled="f" stroked="t" coordsize="21600,21600" o:gfxdata="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UdN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44" o:spid="_x0000_s1026" o:spt="20" style="position:absolute;left:5322;top:8699;flip:x y;height:0;width:4972;" filled="f" stroked="t" coordsize="21600,21600" o:gfxdata="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nE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shape id="任意多边形 51" o:spid="_x0000_s1026" o:spt="100" style="position:absolute;left:5445;top:3441;height:4979;width:8352;" filled="f" stroked="t" coordsize="8352,3920" o:gfxdata="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3Le4bgAAADbAAAA&#10;DwAAAAAAAAABACAAAAAiAAAAZHJzL2Rvd25yZXYueG1sUEsBAhQAFAAAAAgAh07iQDMvBZ47AAAA&#10;OQAAABAAAAAAAAAAAQAgAAAABwEAAGRycy9zaGFwZXhtbC54bWxQSwUGAAAAAAYABgBbAQAAsQMA&#10;AAAA&#10;" path="m8352,3227l8350,3920,0,3920,0,0,8350,0,8347,2102e">
                  <v:path o:connectlocs="8352,4098;8350,4979;0,4979;0,0;8350,0;8347,2669" o:connectangles="0,0,0,0,0,0"/>
                  <v:fill on="f" focussize="0,0"/>
                  <v:stroke weight="1.25pt" color="#C00000 [3204]" miterlimit="8" joinstyle="miter"/>
                  <v:imagedata o:title=""/>
                  <o:lock v:ext="edit" aspectratio="f"/>
                </v:shape>
                <v:rect id="矩形 58" o:spid="_x0000_s1026" o:spt="1" style="position:absolute;left:13748;top:6456;height:82;width:85;" filled="f" stroked="t" coordsize="21600,21600" o:gfxdata="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nVP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7135;height:84;width:85;" filled="f" stroked="t" coordsize="21600,21600" o:gfxdata="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gyG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0" o:spid="_x0000_s1026" o:spt="1" style="position:absolute;left:13748;top:6233;height:80;width:85;" filled="f" stroked="t" coordsize="21600,21600" o:gfxdata="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qpH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1" o:spid="_x0000_s1026" o:spt="1" style="position:absolute;left:13748;top:7362;height:81;width:85;" filled="f" stroked="t" coordsize="21600,21600" o:gfxdata="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Dd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6908;height:83;width:85;" filled="f" stroked="t" coordsize="21600,21600" o:gfxdata="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JL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8" o:spid="_x0000_s1026" o:spt="1" style="position:absolute;left:13748;top:6682;height:84;width:85;" filled="f" stroked="t" coordsize="21600,21600" o:gfxdata="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Qq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0A0F9945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52D4BE61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sz w:val="22"/>
          <w:highlight w:val="none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78105</wp:posOffset>
                </wp:positionV>
                <wp:extent cx="59055" cy="55880"/>
                <wp:effectExtent l="9525" t="9525" r="20320" b="10795"/>
                <wp:wrapNone/>
                <wp:docPr id="87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55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0" o:spid="_x0000_s1026" o:spt="1" style="position:absolute;left:0pt;margin-left:-29.4pt;margin-top:6.15pt;height:4.4pt;width:4.65pt;z-index:251661312;mso-width-relative:page;mso-height-relative:page;" filled="f" stroked="t" coordsize="21600,21600" o:gfxdata="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KwSLNgAAAAJAQAADwAAAAAA&#10;AAABACAAAAAiAAAAZHJzL2Rvd25yZXYueG1sUEsBAhQAFAAAAAgAh07iQP91kUPaAQAArQMAAA4A&#10;AAAAAAAAAQAgAAAAJwEAAGRycy9lMm9Eb2MueG1sUEsFBgAAAAAGAAYAWQEAAHM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227965</wp:posOffset>
                </wp:positionV>
                <wp:extent cx="59055" cy="57150"/>
                <wp:effectExtent l="9525" t="9525" r="20320" b="9525"/>
                <wp:wrapNone/>
                <wp:docPr id="85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9.4pt;margin-top:17.95pt;height:4.5pt;width:4.65pt;z-index:251662336;mso-width-relative:page;mso-height-relative:page;" filled="f" stroked="t" coordsize="21600,21600" o:gfxdata="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PuZo3YAAAACQEAAA8AAAAA&#10;AAAAAQAgAAAAIgAAAGRycy9kb3ducmV2LnhtbFBLAQIUABQAAAAIAIdO4kBdjHs12wEAAK0DAAAO&#10;AAAAAAAAAAEAIAAAACcBAABkcnMvZTJvRG9jLnhtbFBLBQYAAAAABgAGAFkBAAB0BQAAAAA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153035</wp:posOffset>
                </wp:positionV>
                <wp:extent cx="59055" cy="57150"/>
                <wp:effectExtent l="9525" t="9525" r="20320" b="9525"/>
                <wp:wrapNone/>
                <wp:docPr id="8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76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9.4pt;margin-top:12.05pt;height:4.5pt;width:4.65pt;z-index:251663360;mso-width-relative:page;mso-height-relative:page;" filled="f" stroked="t" coordsize="21600,21600" o:gfxdata="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oi8cdkAAAAJAQAADwAA&#10;AAAAAAABACAAAAAiAAAAZHJzL2Rvd25yZXYueG1sUEsBAhQAFAAAAAgAh07iQNqDlvTcAQAArQMA&#10;AA4AAAAAAAAAAQAgAAAAKA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635</wp:posOffset>
                </wp:positionV>
                <wp:extent cx="59055" cy="58420"/>
                <wp:effectExtent l="9525" t="9525" r="20320" b="20955"/>
                <wp:wrapNone/>
                <wp:docPr id="90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9.4pt;margin-top:0.05pt;height:4.6pt;width:4.65pt;z-index:251664384;mso-width-relative:page;mso-height-relative:page;" filled="f" stroked="t" coordsize="21600,21600" o:gfxdata="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uwAID1QAAAAYBAAAPAAAAAAAA&#10;AAEAIAAAACIAAABkcnMvZG93bnJldi54bWxQSwECFAAUAAAACACHTuJAqDJoRdwBAACtAwAADgAA&#10;AAAAAAABACAAAAAkAQAAZHJzL2Uyb0RvYy54bWxQSwUGAAAAAAYABgBZAQAAcg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304165</wp:posOffset>
                </wp:positionV>
                <wp:extent cx="59055" cy="58420"/>
                <wp:effectExtent l="9525" t="9525" r="20320" b="20955"/>
                <wp:wrapNone/>
                <wp:docPr id="86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9.4pt;margin-top:23.95pt;height:4.6pt;width:4.65pt;z-index:251665408;mso-width-relative:page;mso-height-relative:page;" filled="f" stroked="t" coordsize="21600,21600" o:gfxdata="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eh9eNgAAAAJAQAADwAA&#10;AAAAAAABACAAAAAiAAAAZHJzL2Rvd25yZXYueG1sUEsBAhQAFAAAAAgAh07iQPPgetLdAQAArQMA&#10;AA4AAAAAAAAAAQAgAAAAJw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78105</wp:posOffset>
                </wp:positionV>
                <wp:extent cx="59055" cy="56515"/>
                <wp:effectExtent l="9525" t="9525" r="20320" b="10160"/>
                <wp:wrapNone/>
                <wp:docPr id="88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2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1" o:spid="_x0000_s1026" o:spt="1" style="position:absolute;left:0pt;margin-left:-29.4pt;margin-top:6.15pt;height:4.45pt;width:4.65pt;z-index:251665408;mso-width-relative:page;mso-height-relative:page;" filled="f" stroked="t" coordsize="21600,21600" o:gfxdata="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ZKkSP2AAAAAkBAAAPAAAA&#10;AAAAAAEAIAAAACIAAABkcnMvZG93bnJldi54bWxQSwECFAAUAAAACACHTuJAkYf2p9wBAACtAwAA&#10;DgAAAAAAAAABACAAAAAnAQAAZHJzL2Uyb0RvYy54bWxQSwUGAAAAAAYABgBZAQAAdQ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</w:rPr>
        <w:t>课程费用：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</w:rPr>
        <w:t xml:space="preserve">29800元/人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614DC30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sz w:val="22"/>
          <w:highlight w:val="none"/>
          <w:lang w:val="en-US" w:eastAsia="zh-CN"/>
        </w:rPr>
        <w:t>课程费含：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</w:rPr>
        <w:t>含培训费、教材费、场地费、午餐&amp;晚餐、茶歇费及税金</w:t>
      </w:r>
    </w:p>
    <w:p w14:paraId="4950025E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参训对象：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35周岁以上，10年以上企业中高管实战经验</w:t>
      </w:r>
    </w:p>
    <w:tbl>
      <w:tblPr>
        <w:tblStyle w:val="7"/>
        <w:tblpPr w:leftFromText="180" w:rightFromText="180" w:vertAnchor="text" w:horzAnchor="page" w:tblpX="1967" w:tblpY="1259"/>
        <w:tblOverlap w:val="never"/>
        <w:tblW w:w="8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5"/>
        <w:gridCol w:w="2095"/>
        <w:gridCol w:w="2095"/>
        <w:gridCol w:w="2095"/>
      </w:tblGrid>
      <w:tr w14:paraId="6A5CB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D779D54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第一期</w:t>
            </w:r>
          </w:p>
        </w:tc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0DB5671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第二期</w:t>
            </w:r>
          </w:p>
        </w:tc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98FE5FF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第三期</w:t>
            </w:r>
          </w:p>
        </w:tc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30774346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第四期</w:t>
            </w:r>
          </w:p>
        </w:tc>
      </w:tr>
      <w:tr w14:paraId="14BD1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16DF50B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3月1-4日</w:t>
            </w:r>
          </w:p>
        </w:tc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25E57D9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5月29-6月1日</w:t>
            </w:r>
          </w:p>
        </w:tc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285D0A29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8月21-24日</w:t>
            </w:r>
          </w:p>
        </w:tc>
        <w:tc>
          <w:tcPr>
            <w:tcW w:w="2095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45B7C52">
            <w:pPr>
              <w:widowControl/>
              <w:spacing w:line="4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12月31-1月3日</w:t>
            </w:r>
          </w:p>
        </w:tc>
      </w:tr>
    </w:tbl>
    <w:p w14:paraId="3607859F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课程地点：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上海</w:t>
      </w:r>
    </w:p>
    <w:p w14:paraId="599DFCBA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课程时间：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4天3晚</w:t>
      </w:r>
    </w:p>
    <w:p w14:paraId="1CF54EDA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Cs w:val="21"/>
        </w:rPr>
      </w:pPr>
    </w:p>
    <w:p w14:paraId="09DECE8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核心内容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：</w:t>
      </w:r>
    </w:p>
    <w:p w14:paraId="43A5AF8A">
      <w:pPr>
        <w:spacing w:line="400" w:lineRule="exact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【爱培训～聚焦于人】</w:t>
      </w:r>
    </w:p>
    <w:p w14:paraId="464C1833">
      <w:pPr>
        <w:spacing w:line="400" w:lineRule="exact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打磨出有你独特味道的课程</w:t>
      </w:r>
    </w:p>
    <w:p w14:paraId="704938E9">
      <w:pPr>
        <w:spacing w:line="400" w:lineRule="exact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形成人课合一差异化</w:t>
      </w:r>
    </w:p>
    <w:p w14:paraId="4419416C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学习方式：</w:t>
      </w:r>
    </w:p>
    <w:p w14:paraId="17EFB2F7">
      <w:pPr>
        <w:numPr>
          <w:ilvl w:val="0"/>
          <w:numId w:val="1"/>
        </w:numPr>
        <w:spacing w:line="400" w:lineRule="exac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4天3晚线下私人定制工作坊终身免费复训</w:t>
      </w:r>
    </w:p>
    <w:p w14:paraId="61B16254">
      <w:pPr>
        <w:numPr>
          <w:ilvl w:val="0"/>
          <w:numId w:val="1"/>
        </w:numPr>
        <w:spacing w:line="400" w:lineRule="exact"/>
        <w:rPr>
          <w:rFonts w:hint="eastAsia" w:ascii="微软雅黑" w:hAnsi="微软雅黑" w:eastAsia="微软雅黑"/>
          <w:color w:val="000000"/>
          <w:szCs w:val="21"/>
          <w:highlight w:val="none"/>
        </w:rPr>
      </w:pPr>
      <w:r>
        <w:rPr>
          <w:rFonts w:hint="eastAsia" w:ascii="微软雅黑" w:hAnsi="微软雅黑" w:eastAsia="微软雅黑"/>
          <w:color w:val="000000"/>
          <w:szCs w:val="21"/>
          <w:highlight w:val="none"/>
        </w:rPr>
        <w:t>每月一次线上</w:t>
      </w:r>
      <w:r>
        <w:rPr>
          <w:rFonts w:hint="eastAsia" w:ascii="微软雅黑" w:hAnsi="微软雅黑" w:eastAsia="微软雅黑"/>
          <w:color w:val="000000"/>
          <w:szCs w:val="21"/>
          <w:highlight w:val="none"/>
          <w:lang w:val="en-US" w:eastAsia="zh-CN"/>
        </w:rPr>
        <w:t>或</w:t>
      </w:r>
      <w:r>
        <w:rPr>
          <w:rFonts w:hint="eastAsia" w:ascii="微软雅黑" w:hAnsi="微软雅黑" w:eastAsia="微软雅黑"/>
          <w:color w:val="000000"/>
          <w:szCs w:val="21"/>
          <w:highlight w:val="none"/>
        </w:rPr>
        <w:t>线下磨课私董会，每场私董会打磨2个精品课程(可多次做</w:t>
      </w:r>
      <w:r>
        <w:rPr>
          <w:rFonts w:hint="eastAsia" w:ascii="微软雅黑" w:hAnsi="微软雅黑" w:eastAsia="微软雅黑"/>
          <w:color w:val="000000"/>
          <w:szCs w:val="21"/>
          <w:highlight w:val="none"/>
          <w:lang w:val="en-US" w:eastAsia="zh-CN"/>
        </w:rPr>
        <w:t>磨课</w:t>
      </w:r>
      <w:r>
        <w:rPr>
          <w:rFonts w:hint="eastAsia" w:ascii="微软雅黑" w:hAnsi="微软雅黑" w:eastAsia="微软雅黑"/>
          <w:color w:val="000000"/>
          <w:szCs w:val="21"/>
          <w:highlight w:val="none"/>
        </w:rPr>
        <w:t>案主)</w:t>
      </w:r>
    </w:p>
    <w:p w14:paraId="1FECA5BD">
      <w:pPr>
        <w:numPr>
          <w:ilvl w:val="0"/>
          <w:numId w:val="1"/>
        </w:numPr>
        <w:spacing w:line="400" w:lineRule="exac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sz w:val="22"/>
          <w:highlight w:val="none"/>
        </w:rPr>
        <w:t>赠送一阶段《优秀培训师》</w:t>
      </w:r>
    </w:p>
    <w:p w14:paraId="048934DA">
      <w:pPr>
        <w:numPr>
          <w:ilvl w:val="0"/>
          <w:numId w:val="1"/>
        </w:numPr>
        <w:spacing w:line="400" w:lineRule="exac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平台赋能（磨课、</w:t>
      </w:r>
      <w:r>
        <w:rPr>
          <w:rFonts w:hint="eastAsia" w:ascii="微软雅黑" w:hAnsi="微软雅黑" w:eastAsia="微软雅黑"/>
          <w:color w:val="000000"/>
          <w:szCs w:val="21"/>
          <w:lang w:val="en-US" w:eastAsia="zh-CN"/>
        </w:rPr>
        <w:t>炼</w:t>
      </w:r>
      <w:r>
        <w:rPr>
          <w:rFonts w:hint="eastAsia" w:ascii="微软雅黑" w:hAnsi="微软雅黑" w:eastAsia="微软雅黑"/>
          <w:color w:val="000000"/>
          <w:szCs w:val="21"/>
        </w:rPr>
        <w:t>课及授课机会）</w:t>
      </w:r>
    </w:p>
    <w:p w14:paraId="1EBD3CAE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5CCD9C80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超值机会：</w:t>
      </w:r>
    </w:p>
    <w:p w14:paraId="56F9CAAB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808080" w:themeColor="background1" w:themeShade="80"/>
          <w:szCs w:val="21"/>
        </w:rPr>
        <w:t>认证入库：</w:t>
      </w:r>
      <w:r>
        <w:rPr>
          <w:rFonts w:hint="eastAsia" w:ascii="微软雅黑" w:hAnsi="微软雅黑" w:eastAsia="微软雅黑"/>
          <w:color w:val="000000"/>
          <w:szCs w:val="21"/>
        </w:rPr>
        <w:t>获得相应证书，注册成为人课合一培训师，入库上海同砺企业智库团；</w:t>
      </w:r>
    </w:p>
    <w:p w14:paraId="47E0D8BD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808080" w:themeColor="background1" w:themeShade="80"/>
          <w:szCs w:val="21"/>
        </w:rPr>
        <w:t>公益游学：</w:t>
      </w:r>
      <w:r>
        <w:rPr>
          <w:rFonts w:hint="eastAsia" w:ascii="微软雅黑" w:hAnsi="微软雅黑" w:eastAsia="微软雅黑"/>
          <w:color w:val="000000"/>
          <w:szCs w:val="21"/>
        </w:rPr>
        <w:t>读万卷书、行万里路、阅企业无数，游中学、学中游；</w:t>
      </w:r>
    </w:p>
    <w:p w14:paraId="17E7A39A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808080" w:themeColor="background1" w:themeShade="80"/>
          <w:szCs w:val="21"/>
        </w:rPr>
        <w:t>导师磨课：</w:t>
      </w:r>
      <w:r>
        <w:rPr>
          <w:rFonts w:hint="eastAsia" w:ascii="微软雅黑" w:hAnsi="微软雅黑" w:eastAsia="微软雅黑"/>
          <w:color w:val="000000"/>
          <w:szCs w:val="21"/>
        </w:rPr>
        <w:t>开发出课程，可以约导师时间磨课，导师反馈后加速课程成熟度；</w:t>
      </w:r>
    </w:p>
    <w:p w14:paraId="2C7C15BA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808080" w:themeColor="background1" w:themeShade="80"/>
          <w:szCs w:val="21"/>
        </w:rPr>
        <w:t>点评导师团：</w:t>
      </w:r>
      <w:r>
        <w:rPr>
          <w:rFonts w:hint="eastAsia" w:ascii="微软雅黑" w:hAnsi="微软雅黑" w:eastAsia="微软雅黑"/>
          <w:color w:val="000000"/>
          <w:szCs w:val="21"/>
        </w:rPr>
        <w:t>加入点评导师团，系统学习点评技巧，通过点评学弟学妹做自我提升；</w:t>
      </w:r>
    </w:p>
    <w:p w14:paraId="2F5A3EB0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808080" w:themeColor="background1" w:themeShade="80"/>
          <w:szCs w:val="21"/>
        </w:rPr>
        <w:t>名师发布会：</w:t>
      </w:r>
      <w:r>
        <w:rPr>
          <w:rFonts w:hint="eastAsia" w:ascii="微软雅黑" w:hAnsi="微软雅黑" w:eastAsia="微软雅黑"/>
          <w:color w:val="000000"/>
          <w:szCs w:val="21"/>
        </w:rPr>
        <w:t>不定期举办线上或者线下优秀课程及项目发布会，推送给同砺企业客户；</w:t>
      </w:r>
    </w:p>
    <w:p w14:paraId="3423AFAB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b/>
          <w:bCs/>
          <w:color w:val="808080" w:themeColor="background1" w:themeShade="80"/>
          <w:szCs w:val="21"/>
        </w:rPr>
        <w:t>项目助教：</w:t>
      </w:r>
      <w:r>
        <w:rPr>
          <w:rFonts w:hint="eastAsia" w:ascii="微软雅黑" w:hAnsi="微软雅黑" w:eastAsia="微软雅黑"/>
          <w:color w:val="000000"/>
          <w:szCs w:val="21"/>
        </w:rPr>
        <w:t>直接到企业作为助教聆听成熟大咖的培训课程，快速对标学习、快速提升；</w:t>
      </w:r>
    </w:p>
    <w:p w14:paraId="581702C5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05D21CA2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课程亮点：</w:t>
      </w:r>
    </w:p>
    <w:p w14:paraId="68A116E4">
      <w:pPr>
        <w:pStyle w:val="16"/>
        <w:widowControl/>
        <w:numPr>
          <w:ilvl w:val="1"/>
          <w:numId w:val="3"/>
        </w:numPr>
        <w:tabs>
          <w:tab w:val="left" w:pos="7920"/>
        </w:tabs>
        <w:spacing w:line="440" w:lineRule="exact"/>
        <w:ind w:left="426"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808080" w:themeColor="background1" w:themeShade="80"/>
          <w:szCs w:val="21"/>
          <w:u w:val="single"/>
        </w:rPr>
        <w:t>大咖导师：</w:t>
      </w:r>
      <w:r>
        <w:rPr>
          <w:rFonts w:hint="eastAsia" w:ascii="微软雅黑" w:hAnsi="微软雅黑" w:eastAsia="微软雅黑"/>
          <w:color w:val="000000"/>
          <w:szCs w:val="21"/>
        </w:rPr>
        <w:t>导师在企业培训咨询行业拥有二十年的实战经验，让您转型少走弯路；</w:t>
      </w:r>
    </w:p>
    <w:p w14:paraId="06F810D5">
      <w:pPr>
        <w:pStyle w:val="16"/>
        <w:widowControl/>
        <w:numPr>
          <w:ilvl w:val="1"/>
          <w:numId w:val="3"/>
        </w:numPr>
        <w:tabs>
          <w:tab w:val="left" w:pos="7920"/>
        </w:tabs>
        <w:spacing w:line="440" w:lineRule="exact"/>
        <w:ind w:left="426"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808080" w:themeColor="background1" w:themeShade="80"/>
          <w:szCs w:val="21"/>
          <w:u w:val="single"/>
        </w:rPr>
        <w:t>私人定制：</w:t>
      </w:r>
      <w:r>
        <w:rPr>
          <w:rFonts w:hint="eastAsia" w:ascii="微软雅黑" w:hAnsi="微软雅黑" w:eastAsia="微软雅黑"/>
          <w:color w:val="000000"/>
          <w:szCs w:val="21"/>
        </w:rPr>
        <w:t>全程采用教练式教学方式，以学员为中心个性化学习，因材施教；</w:t>
      </w:r>
    </w:p>
    <w:p w14:paraId="75AA7359">
      <w:pPr>
        <w:pStyle w:val="16"/>
        <w:widowControl/>
        <w:numPr>
          <w:ilvl w:val="1"/>
          <w:numId w:val="3"/>
        </w:numPr>
        <w:tabs>
          <w:tab w:val="left" w:pos="7920"/>
        </w:tabs>
        <w:spacing w:line="440" w:lineRule="exact"/>
        <w:ind w:left="426"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808080" w:themeColor="background1" w:themeShade="80"/>
          <w:szCs w:val="21"/>
          <w:u w:val="single"/>
        </w:rPr>
        <w:t>小班教学：</w:t>
      </w:r>
      <w:r>
        <w:rPr>
          <w:rFonts w:hint="eastAsia" w:ascii="微软雅黑" w:hAnsi="微软雅黑" w:eastAsia="微软雅黑"/>
          <w:color w:val="000000"/>
          <w:szCs w:val="21"/>
        </w:rPr>
        <w:t>1</w:t>
      </w:r>
      <w:r>
        <w:rPr>
          <w:rFonts w:ascii="微软雅黑" w:hAnsi="微软雅黑" w:eastAsia="微软雅黑"/>
          <w:color w:val="000000"/>
          <w:szCs w:val="21"/>
        </w:rPr>
        <w:t>5个人以内的班级，保证每天都有高质量成果输出</w:t>
      </w:r>
      <w:r>
        <w:rPr>
          <w:rFonts w:hint="eastAsia" w:ascii="微软雅黑" w:hAnsi="微软雅黑" w:eastAsia="微软雅黑"/>
          <w:color w:val="000000"/>
          <w:szCs w:val="21"/>
        </w:rPr>
        <w:t>；</w:t>
      </w:r>
    </w:p>
    <w:p w14:paraId="27181179">
      <w:pPr>
        <w:pStyle w:val="16"/>
        <w:widowControl/>
        <w:numPr>
          <w:ilvl w:val="1"/>
          <w:numId w:val="3"/>
        </w:numPr>
        <w:tabs>
          <w:tab w:val="left" w:pos="7920"/>
        </w:tabs>
        <w:spacing w:line="440" w:lineRule="exact"/>
        <w:ind w:left="426"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808080" w:themeColor="background1" w:themeShade="80"/>
          <w:szCs w:val="21"/>
          <w:u w:val="single"/>
        </w:rPr>
        <w:t>实战产出：</w:t>
      </w:r>
      <w:r>
        <w:rPr>
          <w:rFonts w:hint="eastAsia" w:ascii="微软雅黑" w:hAnsi="微软雅黑" w:eastAsia="微软雅黑"/>
          <w:color w:val="000000"/>
          <w:szCs w:val="21"/>
        </w:rPr>
        <w:t>课后可持续开发课程，经导师辅导及审核后入库；</w:t>
      </w:r>
    </w:p>
    <w:p w14:paraId="61631769">
      <w:pPr>
        <w:pStyle w:val="16"/>
        <w:widowControl/>
        <w:numPr>
          <w:ilvl w:val="1"/>
          <w:numId w:val="3"/>
        </w:numPr>
        <w:tabs>
          <w:tab w:val="left" w:pos="7920"/>
        </w:tabs>
        <w:spacing w:line="440" w:lineRule="exact"/>
        <w:ind w:left="426"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808080" w:themeColor="background1" w:themeShade="80"/>
          <w:szCs w:val="21"/>
          <w:u w:val="single"/>
        </w:rPr>
        <w:t>终身陪伴：</w:t>
      </w:r>
      <w:r>
        <w:rPr>
          <w:rFonts w:hint="eastAsia" w:ascii="微软雅黑" w:hAnsi="微软雅黑" w:eastAsia="微软雅黑"/>
          <w:color w:val="000000"/>
          <w:szCs w:val="21"/>
        </w:rPr>
        <w:t>终身免费复训，课程结束后遇到困惑随时找导师辅导；</w:t>
      </w:r>
    </w:p>
    <w:p w14:paraId="318609C9">
      <w:pPr>
        <w:pStyle w:val="16"/>
        <w:widowControl/>
        <w:numPr>
          <w:ilvl w:val="1"/>
          <w:numId w:val="3"/>
        </w:numPr>
        <w:tabs>
          <w:tab w:val="left" w:pos="7920"/>
        </w:tabs>
        <w:spacing w:line="440" w:lineRule="exact"/>
        <w:ind w:left="426"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808080" w:themeColor="background1" w:themeShade="80"/>
          <w:szCs w:val="21"/>
          <w:u w:val="single"/>
        </w:rPr>
        <w:t>形式丰富：</w:t>
      </w:r>
      <w:r>
        <w:rPr>
          <w:rFonts w:hint="eastAsia" w:ascii="微软雅黑" w:hAnsi="微软雅黑" w:eastAsia="微软雅黑"/>
          <w:color w:val="000000"/>
          <w:sz w:val="22"/>
        </w:rPr>
        <w:t>私董会、辅导会、情景模拟、绽放大赛等前沿教学方式。</w:t>
      </w:r>
    </w:p>
    <w:p w14:paraId="7E323A69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67F7B88A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课程收益：</w:t>
      </w:r>
    </w:p>
    <w:p w14:paraId="256F83A4">
      <w:pPr>
        <w:pStyle w:val="16"/>
        <w:numPr>
          <w:ilvl w:val="0"/>
          <w:numId w:val="4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4</w:t>
      </w:r>
      <w:r>
        <w:rPr>
          <w:rFonts w:ascii="微软雅黑" w:hAnsi="微软雅黑" w:eastAsia="微软雅黑"/>
          <w:color w:val="000000"/>
          <w:szCs w:val="21"/>
        </w:rPr>
        <w:t>天</w:t>
      </w:r>
      <w:r>
        <w:rPr>
          <w:rFonts w:hint="eastAsia" w:ascii="微软雅黑" w:hAnsi="微软雅黑" w:eastAsia="微软雅黑"/>
          <w:color w:val="000000"/>
          <w:szCs w:val="21"/>
        </w:rPr>
        <w:t>3晚不断照镜子，对自己有了逐渐清晰的认知，找到差异化优势；</w:t>
      </w:r>
    </w:p>
    <w:p w14:paraId="4219E792">
      <w:pPr>
        <w:pStyle w:val="16"/>
        <w:numPr>
          <w:ilvl w:val="0"/>
          <w:numId w:val="4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把自己的经历经验转化为系统化的课程和解决方案，提升自我价值；</w:t>
      </w:r>
    </w:p>
    <w:p w14:paraId="76D5A055">
      <w:pPr>
        <w:pStyle w:val="16"/>
        <w:numPr>
          <w:ilvl w:val="0"/>
          <w:numId w:val="4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找到人生发展第二曲线，应对</w:t>
      </w:r>
      <w:r>
        <w:rPr>
          <w:rFonts w:ascii="微软雅黑" w:hAnsi="微软雅黑" w:eastAsia="微软雅黑"/>
          <w:color w:val="000000"/>
          <w:szCs w:val="21"/>
        </w:rPr>
        <w:t>BANI</w:t>
      </w:r>
      <w:r>
        <w:rPr>
          <w:rFonts w:hint="eastAsia" w:ascii="微软雅黑" w:hAnsi="微软雅黑" w:eastAsia="微软雅黑"/>
          <w:color w:val="000000"/>
          <w:szCs w:val="21"/>
        </w:rPr>
        <w:t>时</w:t>
      </w:r>
      <w:r>
        <w:rPr>
          <w:rFonts w:ascii="微软雅黑" w:hAnsi="微软雅黑" w:eastAsia="微软雅黑"/>
          <w:color w:val="000000"/>
          <w:szCs w:val="21"/>
        </w:rPr>
        <w:t>代，建立信心并提升行动力</w:t>
      </w:r>
      <w:r>
        <w:rPr>
          <w:rFonts w:hint="eastAsia" w:ascii="微软雅黑" w:hAnsi="微软雅黑" w:eastAsia="微软雅黑"/>
          <w:color w:val="000000"/>
          <w:szCs w:val="21"/>
        </w:rPr>
        <w:t>；</w:t>
      </w:r>
    </w:p>
    <w:p w14:paraId="7C74C3FA">
      <w:pPr>
        <w:pStyle w:val="16"/>
        <w:numPr>
          <w:ilvl w:val="0"/>
          <w:numId w:val="4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t>全方位提升个人魅力，懂得经营自我优势，</w:t>
      </w:r>
      <w:r>
        <w:rPr>
          <w:rFonts w:hint="eastAsia" w:ascii="微软雅黑" w:hAnsi="微软雅黑" w:eastAsia="微软雅黑"/>
          <w:color w:val="000000"/>
          <w:szCs w:val="21"/>
        </w:rPr>
        <w:t>找到</w:t>
      </w:r>
      <w:r>
        <w:rPr>
          <w:rFonts w:ascii="微软雅黑" w:hAnsi="微软雅黑" w:eastAsia="微软雅黑"/>
          <w:color w:val="000000"/>
          <w:szCs w:val="21"/>
        </w:rPr>
        <w:t>打造个人</w:t>
      </w:r>
      <w:r>
        <w:rPr>
          <w:rFonts w:hint="eastAsia" w:ascii="微软雅黑" w:hAnsi="微软雅黑" w:eastAsia="微软雅黑"/>
          <w:color w:val="000000"/>
          <w:szCs w:val="21"/>
        </w:rPr>
        <w:t>I</w:t>
      </w:r>
      <w:r>
        <w:rPr>
          <w:rFonts w:ascii="微软雅黑" w:hAnsi="微软雅黑" w:eastAsia="微软雅黑"/>
          <w:color w:val="000000"/>
          <w:szCs w:val="21"/>
        </w:rPr>
        <w:t>P的路径；</w:t>
      </w:r>
    </w:p>
    <w:p w14:paraId="268F4BA0">
      <w:pPr>
        <w:pStyle w:val="16"/>
        <w:numPr>
          <w:ilvl w:val="0"/>
          <w:numId w:val="4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获得对标学习、实习、磨课、授课等练习及展示机会，千金难买。</w:t>
      </w:r>
    </w:p>
    <w:p w14:paraId="62551210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74A2E0F4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课程成果：</w:t>
      </w:r>
    </w:p>
    <w:p w14:paraId="279CD51F">
      <w:pPr>
        <w:pStyle w:val="16"/>
        <w:numPr>
          <w:ilvl w:val="0"/>
          <w:numId w:val="5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梳理出差异化自我介绍；</w:t>
      </w:r>
    </w:p>
    <w:p w14:paraId="46A8D011">
      <w:pPr>
        <w:pStyle w:val="16"/>
        <w:numPr>
          <w:ilvl w:val="0"/>
          <w:numId w:val="5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绘制出差异化课程体系；</w:t>
      </w:r>
    </w:p>
    <w:p w14:paraId="5542F2CB">
      <w:pPr>
        <w:pStyle w:val="16"/>
        <w:numPr>
          <w:ilvl w:val="0"/>
          <w:numId w:val="5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找到差异化授课风格；</w:t>
      </w:r>
    </w:p>
    <w:p w14:paraId="04692EB1">
      <w:pPr>
        <w:pStyle w:val="16"/>
        <w:numPr>
          <w:ilvl w:val="0"/>
          <w:numId w:val="5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打磨出至少3个精品课程；</w:t>
      </w:r>
    </w:p>
    <w:p w14:paraId="5230E0B7">
      <w:pPr>
        <w:pStyle w:val="16"/>
        <w:numPr>
          <w:ilvl w:val="0"/>
          <w:numId w:val="5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规划出三年转型路径及三年行动计划；</w:t>
      </w:r>
    </w:p>
    <w:p w14:paraId="3829B0F6">
      <w:pPr>
        <w:pStyle w:val="16"/>
        <w:numPr>
          <w:ilvl w:val="0"/>
          <w:numId w:val="5"/>
        </w:numPr>
        <w:spacing w:line="440" w:lineRule="exact"/>
        <w:ind w:firstLineChars="0"/>
        <w:jc w:val="left"/>
        <w:rPr>
          <w:rFonts w:hint="eastAsia"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快速了解市场需求，快速营销自己，实现变现。</w:t>
      </w:r>
    </w:p>
    <w:p w14:paraId="32769719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0A8F69BC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课程大纲：</w:t>
      </w:r>
    </w:p>
    <w:tbl>
      <w:tblPr>
        <w:tblStyle w:val="8"/>
        <w:tblW w:w="9755" w:type="dxa"/>
        <w:tblInd w:w="-2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7"/>
        <w:gridCol w:w="3936"/>
        <w:gridCol w:w="3402"/>
      </w:tblGrid>
      <w:tr w14:paraId="05237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3AD807FF">
            <w:pPr>
              <w:jc w:val="center"/>
              <w:rPr>
                <w:rFonts w:hint="eastAsia" w:ascii="微软雅黑" w:hAnsi="微软雅黑" w:eastAsia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8"/>
              </w:rPr>
              <w:t>篇章</w:t>
            </w:r>
          </w:p>
        </w:tc>
        <w:tc>
          <w:tcPr>
            <w:tcW w:w="3936" w:type="dxa"/>
          </w:tcPr>
          <w:p w14:paraId="0CB78C0B">
            <w:pPr>
              <w:jc w:val="center"/>
              <w:rPr>
                <w:rFonts w:hint="eastAsia" w:ascii="微软雅黑" w:hAnsi="微软雅黑" w:eastAsia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8"/>
              </w:rPr>
              <w:t>主要内容</w:t>
            </w:r>
          </w:p>
        </w:tc>
        <w:tc>
          <w:tcPr>
            <w:tcW w:w="3402" w:type="dxa"/>
          </w:tcPr>
          <w:p w14:paraId="788443A1">
            <w:pPr>
              <w:jc w:val="center"/>
              <w:rPr>
                <w:rFonts w:hint="eastAsia" w:ascii="微软雅黑" w:hAnsi="微软雅黑" w:eastAsia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8"/>
              </w:rPr>
              <w:t>学习成果</w:t>
            </w:r>
          </w:p>
        </w:tc>
      </w:tr>
      <w:tr w14:paraId="59C1D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3D600B4A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第1天上午：启航篇</w:t>
            </w:r>
          </w:p>
          <w:p w14:paraId="289DE529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主持人</w:t>
            </w:r>
          </w:p>
        </w:tc>
        <w:tc>
          <w:tcPr>
            <w:tcW w:w="3936" w:type="dxa"/>
            <w:vAlign w:val="center"/>
          </w:tcPr>
          <w:p w14:paraId="4C6D101D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《人课合一开营仪式》</w:t>
            </w:r>
          </w:p>
        </w:tc>
        <w:tc>
          <w:tcPr>
            <w:tcW w:w="3402" w:type="dxa"/>
          </w:tcPr>
          <w:p w14:paraId="0F10078C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学会如何暖场</w:t>
            </w:r>
          </w:p>
          <w:p w14:paraId="74FE459F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学习建立课程仪式感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 xml:space="preserve"> </w:t>
            </w:r>
          </w:p>
        </w:tc>
      </w:tr>
      <w:tr w14:paraId="44900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7C09E59D">
            <w:pPr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天白天：磨人篇</w:t>
            </w:r>
          </w:p>
          <w:p w14:paraId="22BAAB47">
            <w:pPr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导师：陈改霞</w:t>
            </w:r>
          </w:p>
        </w:tc>
        <w:tc>
          <w:tcPr>
            <w:tcW w:w="3936" w:type="dxa"/>
          </w:tcPr>
          <w:p w14:paraId="6E49845A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《培训师差异化定位与优势打造》</w:t>
            </w:r>
          </w:p>
          <w:p w14:paraId="15676E6E">
            <w:pPr>
              <w:pStyle w:val="16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提炼差异化个人标签</w:t>
            </w:r>
          </w:p>
          <w:p w14:paraId="3C041DA5">
            <w:pPr>
              <w:pStyle w:val="16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打造差异化课程体系</w:t>
            </w:r>
          </w:p>
          <w:p w14:paraId="04F218D0">
            <w:pPr>
              <w:pStyle w:val="16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视觉化呈现培训效果</w:t>
            </w:r>
          </w:p>
          <w:p w14:paraId="56AE9D2E">
            <w:pPr>
              <w:pStyle w:val="16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专业化呈现营销案例</w:t>
            </w:r>
          </w:p>
          <w:p w14:paraId="03D0E1B4">
            <w:pPr>
              <w:pStyle w:val="16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szCs w:val="21"/>
              </w:rPr>
              <w:t>对标学习多个培训师案例</w:t>
            </w:r>
          </w:p>
          <w:p w14:paraId="7F6F70C2">
            <w:pPr>
              <w:pStyle w:val="16"/>
              <w:numPr>
                <w:ilvl w:val="0"/>
                <w:numId w:val="6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发现自己优势并知道如何打开市场</w:t>
            </w:r>
          </w:p>
        </w:tc>
        <w:tc>
          <w:tcPr>
            <w:tcW w:w="3402" w:type="dxa"/>
          </w:tcPr>
          <w:p w14:paraId="7145AF6B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通过工作坊及辅导</w:t>
            </w:r>
          </w:p>
          <w:p w14:paraId="1967A046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梳理出差异化标签</w:t>
            </w:r>
          </w:p>
          <w:p w14:paraId="377C4F68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梳理出差异化课程体系</w:t>
            </w:r>
          </w:p>
          <w:p w14:paraId="36FF288A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产出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W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ORD版本的自我介绍</w:t>
            </w:r>
          </w:p>
          <w:p w14:paraId="75C31537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产出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P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PT版本的自我介绍</w:t>
            </w:r>
          </w:p>
          <w:p w14:paraId="5811CC13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知道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培训师的课程包清单</w:t>
            </w:r>
          </w:p>
          <w:p w14:paraId="3DCEE0BA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知道培训师个人品牌视觉设计方案</w:t>
            </w:r>
          </w:p>
        </w:tc>
      </w:tr>
      <w:tr w14:paraId="18F54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639C6BD0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天晚上：辅导会</w:t>
            </w:r>
          </w:p>
          <w:p w14:paraId="02E0E5FB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导师：陈改霞</w:t>
            </w:r>
          </w:p>
        </w:tc>
        <w:tc>
          <w:tcPr>
            <w:tcW w:w="3936" w:type="dxa"/>
          </w:tcPr>
          <w:p w14:paraId="08E37261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转型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辅导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会</w:t>
            </w:r>
          </w:p>
          <w:p w14:paraId="18A79C74">
            <w:pPr>
              <w:pStyle w:val="16"/>
              <w:numPr>
                <w:ilvl w:val="0"/>
                <w:numId w:val="8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szCs w:val="21"/>
              </w:rPr>
              <w:t>辅导个人标签提炼</w:t>
            </w:r>
          </w:p>
          <w:p w14:paraId="7129D4DC">
            <w:pPr>
              <w:pStyle w:val="16"/>
              <w:numPr>
                <w:ilvl w:val="0"/>
                <w:numId w:val="8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szCs w:val="21"/>
              </w:rPr>
              <w:t>辅导课程体系提炼</w:t>
            </w:r>
          </w:p>
          <w:p w14:paraId="6CD7FEDB">
            <w:pPr>
              <w:pStyle w:val="16"/>
              <w:numPr>
                <w:ilvl w:val="0"/>
                <w:numId w:val="8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szCs w:val="21"/>
              </w:rPr>
              <w:t>解决转型的困惑</w:t>
            </w:r>
          </w:p>
        </w:tc>
        <w:tc>
          <w:tcPr>
            <w:tcW w:w="3402" w:type="dxa"/>
          </w:tcPr>
          <w:p w14:paraId="3559149D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辅导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会</w:t>
            </w:r>
          </w:p>
          <w:p w14:paraId="3578AB05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针对性答疑解惑</w:t>
            </w:r>
          </w:p>
          <w:p w14:paraId="7145AC70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辅导学员对自我有个精准的认知，把个人当产品，产出自我介绍，找到课程方向，明确市场定位</w:t>
            </w:r>
          </w:p>
        </w:tc>
      </w:tr>
      <w:tr w14:paraId="4D890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156924AE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第2天白天：磨课篇</w:t>
            </w:r>
          </w:p>
          <w:p w14:paraId="7DB0E5B3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导师：邹冰</w:t>
            </w:r>
          </w:p>
        </w:tc>
        <w:tc>
          <w:tcPr>
            <w:tcW w:w="3936" w:type="dxa"/>
          </w:tcPr>
          <w:p w14:paraId="0668F09A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《场景化课程设计开发》</w:t>
            </w:r>
          </w:p>
          <w:p w14:paraId="02E2FF11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场景化：从“产品思维”到“用户思维”</w:t>
            </w:r>
          </w:p>
          <w:p w14:paraId="595FEEB7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以“痛”为始；三轮聚焦</w:t>
            </w:r>
          </w:p>
          <w:p w14:paraId="5055BD85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勾兴趣：课程开场3步走</w:t>
            </w:r>
          </w:p>
          <w:p w14:paraId="04547C66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学方法：案例分析4步法</w:t>
            </w:r>
          </w:p>
          <w:p w14:paraId="383509CE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练技巧：实操练习4步骤</w:t>
            </w:r>
          </w:p>
          <w:p w14:paraId="65C5F8E1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查收获：回顾总结3步曲</w:t>
            </w:r>
          </w:p>
          <w:p w14:paraId="76E9AFCB">
            <w:pPr>
              <w:pStyle w:val="16"/>
              <w:numPr>
                <w:ilvl w:val="0"/>
                <w:numId w:val="9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痛、痒、甜、爽</w:t>
            </w:r>
          </w:p>
        </w:tc>
        <w:tc>
          <w:tcPr>
            <w:tcW w:w="3402" w:type="dxa"/>
          </w:tcPr>
          <w:p w14:paraId="7E09F9B3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通过共创及工作坊的方式</w:t>
            </w:r>
          </w:p>
          <w:p w14:paraId="5FBD4B13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将一门课程迭代升级为互联网思维下的爆品课程</w:t>
            </w:r>
          </w:p>
          <w:p w14:paraId="7BF60C43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实现从知识型课程到场景化课程的转化</w:t>
            </w:r>
          </w:p>
          <w:p w14:paraId="294169EA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设计爆品课程的痛点、痒点、甜点、爽点等</w:t>
            </w:r>
          </w:p>
        </w:tc>
      </w:tr>
      <w:tr w14:paraId="38276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1DF84C18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2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天晚上：私董会</w:t>
            </w:r>
          </w:p>
          <w:p w14:paraId="598BED70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导师：陈改霞</w:t>
            </w:r>
          </w:p>
        </w:tc>
        <w:tc>
          <w:tcPr>
            <w:tcW w:w="3936" w:type="dxa"/>
          </w:tcPr>
          <w:p w14:paraId="6820CEC8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磨课私董会</w:t>
            </w:r>
          </w:p>
          <w:p w14:paraId="4DA9BA7A">
            <w:pPr>
              <w:pStyle w:val="16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案主展示课程</w:t>
            </w:r>
          </w:p>
          <w:p w14:paraId="0363C2C6">
            <w:pPr>
              <w:pStyle w:val="16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小组群策群力</w:t>
            </w:r>
          </w:p>
          <w:p w14:paraId="2533E15A">
            <w:pPr>
              <w:pStyle w:val="16"/>
              <w:numPr>
                <w:ilvl w:val="0"/>
                <w:numId w:val="10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导师综合点评辅导</w:t>
            </w:r>
          </w:p>
        </w:tc>
        <w:tc>
          <w:tcPr>
            <w:tcW w:w="3402" w:type="dxa"/>
          </w:tcPr>
          <w:p w14:paraId="5258EEBE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通过私董会</w:t>
            </w:r>
          </w:p>
          <w:p w14:paraId="38CBDFF1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白天内容的行动学习实践</w:t>
            </w:r>
          </w:p>
          <w:p w14:paraId="005AF021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练习如何说课</w:t>
            </w:r>
          </w:p>
          <w:p w14:paraId="3BBAD1B8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开发、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迭代精品课程</w:t>
            </w:r>
          </w:p>
          <w:p w14:paraId="090C4E60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从用户和客户的角度看课程</w:t>
            </w:r>
          </w:p>
        </w:tc>
      </w:tr>
      <w:tr w14:paraId="6D99F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59ED9BF4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3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天上午：加速篇</w:t>
            </w:r>
          </w:p>
          <w:p w14:paraId="0B84D069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导师：陈改霞</w:t>
            </w:r>
          </w:p>
        </w:tc>
        <w:tc>
          <w:tcPr>
            <w:tcW w:w="3936" w:type="dxa"/>
          </w:tcPr>
          <w:p w14:paraId="013C0DC9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《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课程设计开发的加速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》</w:t>
            </w:r>
          </w:p>
          <w:p w14:paraId="77E98FFD">
            <w:pPr>
              <w:pStyle w:val="16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课程设计开发的核心要素</w:t>
            </w:r>
          </w:p>
          <w:p w14:paraId="5645D10D">
            <w:pPr>
              <w:pStyle w:val="16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个人经验如何萃取为知识</w:t>
            </w:r>
          </w:p>
          <w:p w14:paraId="4F71B391">
            <w:pPr>
              <w:pStyle w:val="16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个人经验如何萃取为案例</w:t>
            </w:r>
          </w:p>
          <w:p w14:paraId="5802A554">
            <w:pPr>
              <w:pStyle w:val="16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课程设计开发的几大利器</w:t>
            </w:r>
          </w:p>
          <w:p w14:paraId="66354B30">
            <w:pPr>
              <w:pStyle w:val="16"/>
              <w:numPr>
                <w:ilvl w:val="0"/>
                <w:numId w:val="11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如何快速设计和开发一个课程</w:t>
            </w:r>
          </w:p>
        </w:tc>
        <w:tc>
          <w:tcPr>
            <w:tcW w:w="3402" w:type="dxa"/>
          </w:tcPr>
          <w:p w14:paraId="25926FBE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通过实战案例学习</w:t>
            </w:r>
          </w:p>
          <w:p w14:paraId="7DD596CC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面对新课程开发不再恐惧或者无从下手</w:t>
            </w:r>
          </w:p>
          <w:p w14:paraId="06071AF5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学会如何从输入到输出</w:t>
            </w:r>
          </w:p>
          <w:p w14:paraId="59A1CC72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大大提升课程设计开发的效率</w:t>
            </w:r>
          </w:p>
          <w:p w14:paraId="2F2D0808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b/>
                <w:color w:val="404040"/>
                <w:kern w:val="0"/>
                <w:sz w:val="24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掌握课程设计开发模板和工具</w:t>
            </w:r>
          </w:p>
        </w:tc>
      </w:tr>
      <w:tr w14:paraId="0EBBD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462C969C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第3天下午：授课篇</w:t>
            </w:r>
          </w:p>
          <w:p w14:paraId="379AC34D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导师：陈改霞</w:t>
            </w:r>
          </w:p>
        </w:tc>
        <w:tc>
          <w:tcPr>
            <w:tcW w:w="3936" w:type="dxa"/>
          </w:tcPr>
          <w:p w14:paraId="474338A3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教练式授课与呈现技巧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》</w:t>
            </w:r>
          </w:p>
          <w:p w14:paraId="78E0B2FB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建构主义核心理念</w:t>
            </w:r>
          </w:p>
          <w:p w14:paraId="5F3F4B5B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授课的流程</w:t>
            </w:r>
          </w:p>
          <w:p w14:paraId="1A3ACBC9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如何暖场</w:t>
            </w:r>
          </w:p>
          <w:p w14:paraId="5CA89CCF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如何引导提问</w:t>
            </w:r>
          </w:p>
          <w:p w14:paraId="4B949348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如何做研讨</w:t>
            </w:r>
          </w:p>
          <w:p w14:paraId="1DE30215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如何做点评</w:t>
            </w:r>
          </w:p>
          <w:p w14:paraId="28D399B3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如何做总结</w:t>
            </w:r>
          </w:p>
          <w:p w14:paraId="58BC3919">
            <w:pPr>
              <w:pStyle w:val="16"/>
              <w:numPr>
                <w:ilvl w:val="0"/>
                <w:numId w:val="12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如何布置作业</w:t>
            </w:r>
          </w:p>
        </w:tc>
        <w:tc>
          <w:tcPr>
            <w:tcW w:w="3402" w:type="dxa"/>
          </w:tcPr>
          <w:p w14:paraId="47E76274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大量训练</w:t>
            </w:r>
          </w:p>
          <w:p w14:paraId="12B8C4F9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让课程氛围不枯燥</w:t>
            </w:r>
          </w:p>
          <w:p w14:paraId="55694D36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从讲授式向教练式授课转型</w:t>
            </w:r>
          </w:p>
          <w:p w14:paraId="43C3F8C5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学会调动学员参与</w:t>
            </w:r>
          </w:p>
          <w:p w14:paraId="502B6379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学会如何控场</w:t>
            </w:r>
          </w:p>
          <w:p w14:paraId="2B9404DB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学会现场解决问题</w:t>
            </w:r>
          </w:p>
          <w:p w14:paraId="688B0E9D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练习核心授课技巧</w:t>
            </w:r>
          </w:p>
          <w:p w14:paraId="39BC7AB2">
            <w:pPr>
              <w:pStyle w:val="16"/>
              <w:spacing w:line="400" w:lineRule="exact"/>
              <w:ind w:left="420"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</w:p>
        </w:tc>
      </w:tr>
      <w:tr w14:paraId="13323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57B85B2C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3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天晚上：绽放篇</w:t>
            </w:r>
          </w:p>
          <w:p w14:paraId="568E8851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主持人</w:t>
            </w:r>
          </w:p>
        </w:tc>
        <w:tc>
          <w:tcPr>
            <w:tcW w:w="3936" w:type="dxa"/>
          </w:tcPr>
          <w:p w14:paraId="35106365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绽放之夜</w:t>
            </w:r>
          </w:p>
          <w:p w14:paraId="50C1D69B">
            <w:pPr>
              <w:pStyle w:val="16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个人及小组风采展示</w:t>
            </w:r>
          </w:p>
          <w:p w14:paraId="3752EC00">
            <w:pPr>
              <w:pStyle w:val="16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  <w:highlight w:val="none"/>
              </w:rPr>
              <w:t>微课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  <w:highlight w:val="none"/>
                <w:lang w:val="en-US" w:eastAsia="zh-CN"/>
              </w:rPr>
              <w:t>大赛</w:t>
            </w:r>
          </w:p>
          <w:p w14:paraId="033480DD">
            <w:pPr>
              <w:pStyle w:val="16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“师者荣耀”奖</w:t>
            </w:r>
          </w:p>
          <w:p w14:paraId="10404EFE">
            <w:pPr>
              <w:pStyle w:val="16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“最佳魅力风采”奖</w:t>
            </w:r>
          </w:p>
          <w:p w14:paraId="0E231C4D">
            <w:pPr>
              <w:pStyle w:val="16"/>
              <w:numPr>
                <w:ilvl w:val="0"/>
                <w:numId w:val="13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综合点评及辅导</w:t>
            </w:r>
          </w:p>
        </w:tc>
        <w:tc>
          <w:tcPr>
            <w:tcW w:w="3402" w:type="dxa"/>
          </w:tcPr>
          <w:p w14:paraId="74017F06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通过微课比赛及展示</w:t>
            </w:r>
          </w:p>
          <w:p w14:paraId="78730D33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对几天所学内容的闭环应用</w:t>
            </w:r>
          </w:p>
          <w:p w14:paraId="70CE5FD3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充分打开及绽放自我</w:t>
            </w:r>
          </w:p>
          <w:p w14:paraId="383F1D0F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快速提升授课技巧</w:t>
            </w:r>
          </w:p>
          <w:p w14:paraId="684AA895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快速对标学习他人</w:t>
            </w:r>
          </w:p>
        </w:tc>
      </w:tr>
      <w:tr w14:paraId="72A09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088F59CB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4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天：营销篇</w:t>
            </w:r>
          </w:p>
          <w:p w14:paraId="7E748813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导师：陈改霞</w:t>
            </w:r>
          </w:p>
        </w:tc>
        <w:tc>
          <w:tcPr>
            <w:tcW w:w="3936" w:type="dxa"/>
          </w:tcPr>
          <w:p w14:paraId="57953E1B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品牌化营销与知识变现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》</w:t>
            </w:r>
          </w:p>
          <w:p w14:paraId="137C7FBB">
            <w:pPr>
              <w:pStyle w:val="16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培训师如何打造I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P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和经营粉丝</w:t>
            </w:r>
          </w:p>
          <w:p w14:paraId="2A3CEE52">
            <w:pPr>
              <w:pStyle w:val="16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甲方乙方实战场景模拟</w:t>
            </w:r>
          </w:p>
          <w:p w14:paraId="7E8F7AE7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甲方：企业需求方</w:t>
            </w:r>
          </w:p>
          <w:p w14:paraId="616AFC2F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乙方：机构及老师</w:t>
            </w:r>
          </w:p>
          <w:p w14:paraId="6059721C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如果双方面谈暗藏玄机</w:t>
            </w:r>
          </w:p>
          <w:p w14:paraId="627B909C">
            <w:pPr>
              <w:pStyle w:val="16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成为高情商的培训师</w:t>
            </w:r>
          </w:p>
          <w:p w14:paraId="396794DA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培训师的沟通魅力</w:t>
            </w:r>
          </w:p>
          <w:p w14:paraId="55C6436A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培训师的情感账户</w:t>
            </w:r>
          </w:p>
          <w:p w14:paraId="321519A4">
            <w:pPr>
              <w:pStyle w:val="16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培训师的专业能力提升</w:t>
            </w:r>
          </w:p>
          <w:p w14:paraId="6E858423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如何开三方会议</w:t>
            </w:r>
          </w:p>
          <w:p w14:paraId="132B3192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如何做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需求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调研</w:t>
            </w:r>
          </w:p>
          <w:p w14:paraId="7B197571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如何写课程大纲</w:t>
            </w:r>
          </w:p>
          <w:p w14:paraId="1ABB743A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如何布置批改作业</w:t>
            </w:r>
          </w:p>
          <w:p w14:paraId="2466986F">
            <w:pPr>
              <w:pStyle w:val="16"/>
              <w:numPr>
                <w:ilvl w:val="0"/>
                <w:numId w:val="14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培训师转型通关之旅</w:t>
            </w:r>
          </w:p>
          <w:p w14:paraId="0EF2991E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培训师转型</w:t>
            </w: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8关</w:t>
            </w:r>
          </w:p>
          <w:p w14:paraId="0BE8CF9F">
            <w:pPr>
              <w:pStyle w:val="16"/>
              <w:numPr>
                <w:ilvl w:val="0"/>
                <w:numId w:val="15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三年百万行动计划的制定</w:t>
            </w:r>
          </w:p>
        </w:tc>
        <w:tc>
          <w:tcPr>
            <w:tcW w:w="3402" w:type="dxa"/>
          </w:tcPr>
          <w:p w14:paraId="7D71B151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通过实战场景模拟演练</w:t>
            </w:r>
          </w:p>
          <w:p w14:paraId="0DAC773A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快速提升培训师的客户思维</w:t>
            </w:r>
          </w:p>
          <w:p w14:paraId="2C6696DB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快速提升培训师的情商</w:t>
            </w:r>
          </w:p>
          <w:p w14:paraId="76B61E88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获得专业能力提升的实战工具模板</w:t>
            </w:r>
          </w:p>
          <w:p w14:paraId="43BE327B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知道三年转型发展路径</w:t>
            </w:r>
          </w:p>
          <w:p w14:paraId="72A361E3">
            <w:pPr>
              <w:pStyle w:val="16"/>
              <w:numPr>
                <w:ilvl w:val="0"/>
                <w:numId w:val="7"/>
              </w:numPr>
              <w:spacing w:line="400" w:lineRule="exact"/>
              <w:ind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明确三年转型行动计划</w:t>
            </w:r>
          </w:p>
          <w:p w14:paraId="00EF2D11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</w:p>
        </w:tc>
      </w:tr>
      <w:tr w14:paraId="563F2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151B9B35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第</w:t>
            </w:r>
            <w:r>
              <w:rPr>
                <w:rFonts w:ascii="微软雅黑" w:hAnsi="微软雅黑" w:eastAsia="微软雅黑"/>
                <w:bCs/>
                <w:szCs w:val="21"/>
              </w:rPr>
              <w:t>4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天下午：结训篇</w:t>
            </w:r>
          </w:p>
          <w:p w14:paraId="5F1DFFB7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主持人</w:t>
            </w:r>
          </w:p>
        </w:tc>
        <w:tc>
          <w:tcPr>
            <w:tcW w:w="3936" w:type="dxa"/>
          </w:tcPr>
          <w:p w14:paraId="1CE809EA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《人课合一结营仪式》</w:t>
            </w:r>
          </w:p>
          <w:p w14:paraId="0CD12835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回顾总结、颁发证书、宣誓仪式等</w:t>
            </w:r>
          </w:p>
        </w:tc>
        <w:tc>
          <w:tcPr>
            <w:tcW w:w="3402" w:type="dxa"/>
            <w:vAlign w:val="center"/>
          </w:tcPr>
          <w:p w14:paraId="4F0036B2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color w:val="404040"/>
                <w:kern w:val="0"/>
                <w:szCs w:val="21"/>
              </w:rPr>
              <w:t>精彩、难忘、激情、赋能</w:t>
            </w:r>
          </w:p>
        </w:tc>
      </w:tr>
      <w:tr w14:paraId="1FE7F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7" w:type="dxa"/>
          </w:tcPr>
          <w:p w14:paraId="4F17BE28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>课程后</w:t>
            </w:r>
          </w:p>
        </w:tc>
        <w:tc>
          <w:tcPr>
            <w:tcW w:w="7338" w:type="dxa"/>
            <w:gridSpan w:val="2"/>
          </w:tcPr>
          <w:p w14:paraId="5CE6DE38">
            <w:pPr>
              <w:pStyle w:val="16"/>
              <w:spacing w:line="400" w:lineRule="exact"/>
              <w:ind w:firstLine="0" w:firstLineChars="0"/>
              <w:jc w:val="left"/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/>
                <w:kern w:val="0"/>
                <w:szCs w:val="21"/>
              </w:rPr>
              <w:t>持续参加每月线下或线上磨课私董会，争当案主和课程评审团</w:t>
            </w:r>
          </w:p>
        </w:tc>
      </w:tr>
    </w:tbl>
    <w:p w14:paraId="209974AF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3A1E2B0D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1D2B1125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磨课私董会：</w:t>
      </w:r>
    </w:p>
    <w:p w14:paraId="183D6F37">
      <w:pPr>
        <w:pStyle w:val="16"/>
        <w:spacing w:line="400" w:lineRule="exact"/>
        <w:ind w:firstLine="0" w:firstLine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人课合一磨课私董会是帮助学员升级迭代课程，通过案主展示课程，小组成员群策群力从用户和客户的角度深度剖析课程，导师综合建议和点评，让案主汲取跨行业企业精英智慧，快速升级课程。</w:t>
      </w:r>
    </w:p>
    <w:p w14:paraId="07E0625B">
      <w:pPr>
        <w:spacing w:line="38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人课合一私董会中可以学习到：</w:t>
      </w:r>
    </w:p>
    <w:p w14:paraId="4629FA93">
      <w:pPr>
        <w:numPr>
          <w:ilvl w:val="0"/>
          <w:numId w:val="16"/>
        </w:numPr>
        <w:spacing w:line="38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学会做咨询式培训师的提问方式</w:t>
      </w:r>
    </w:p>
    <w:p w14:paraId="537EB81C">
      <w:pPr>
        <w:numPr>
          <w:ilvl w:val="0"/>
          <w:numId w:val="16"/>
        </w:numPr>
        <w:spacing w:line="38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提升系统化思考和共情的能力</w:t>
      </w:r>
    </w:p>
    <w:p w14:paraId="3F69FACA">
      <w:pPr>
        <w:numPr>
          <w:ilvl w:val="0"/>
          <w:numId w:val="16"/>
        </w:numPr>
        <w:spacing w:line="38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解决培训师转型的各种困惑</w:t>
      </w:r>
    </w:p>
    <w:p w14:paraId="5FC6F172">
      <w:pPr>
        <w:numPr>
          <w:ilvl w:val="0"/>
          <w:numId w:val="16"/>
        </w:numPr>
        <w:spacing w:line="38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打开心扉，勇敢面对自己</w:t>
      </w:r>
    </w:p>
    <w:p w14:paraId="6E2988FD">
      <w:pPr>
        <w:numPr>
          <w:ilvl w:val="0"/>
          <w:numId w:val="16"/>
        </w:numPr>
        <w:spacing w:line="38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提升认知，成熟心智，茅塞顿开</w:t>
      </w:r>
    </w:p>
    <w:p w14:paraId="4A79454D">
      <w:pPr>
        <w:pStyle w:val="16"/>
        <w:spacing w:line="400" w:lineRule="exact"/>
        <w:ind w:firstLine="0" w:firstLine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highlight w:val="none"/>
        </w:rPr>
        <w:t>每月一次线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上或</w:t>
      </w:r>
      <w:r>
        <w:rPr>
          <w:rFonts w:hint="eastAsia" w:ascii="微软雅黑" w:hAnsi="微软雅黑" w:eastAsia="微软雅黑" w:cs="微软雅黑"/>
          <w:highlight w:val="none"/>
        </w:rPr>
        <w:t>线下磨课私董会，每场私董会打磨</w:t>
      </w:r>
      <w:r>
        <w:rPr>
          <w:rFonts w:ascii="微软雅黑" w:hAnsi="微软雅黑" w:eastAsia="微软雅黑" w:cs="微软雅黑"/>
          <w:highlight w:val="none"/>
        </w:rPr>
        <w:t>2</w:t>
      </w:r>
      <w:r>
        <w:rPr>
          <w:rFonts w:hint="eastAsia" w:ascii="微软雅黑" w:hAnsi="微软雅黑" w:eastAsia="微软雅黑" w:cs="微软雅黑"/>
          <w:highlight w:val="none"/>
        </w:rPr>
        <w:t>个精品课程，1年12场，只要您开发出来课程，找人课合一班主任预约磨课名额即可</w:t>
      </w:r>
      <w:r>
        <w:rPr>
          <w:rFonts w:hint="eastAsia" w:ascii="微软雅黑" w:hAnsi="微软雅黑" w:eastAsia="微软雅黑" w:cs="微软雅黑"/>
        </w:rPr>
        <w:t>。</w:t>
      </w:r>
    </w:p>
    <w:p w14:paraId="29646A53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0C4FB358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  <w:t>磨课私董会场景：</w:t>
      </w:r>
    </w:p>
    <w:p w14:paraId="482F2CF4">
      <w:pPr>
        <w:spacing w:line="400" w:lineRule="exac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yellow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63500</wp:posOffset>
                </wp:positionV>
                <wp:extent cx="5671185" cy="4258945"/>
                <wp:effectExtent l="4445" t="4445" r="8890" b="190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3000" y="4457700"/>
                          <a:ext cx="5671185" cy="425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EF2E9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0660" cy="1828165"/>
                                  <wp:effectExtent l="0" t="0" r="2540" b="635"/>
                                  <wp:docPr id="47" name="图片 47" descr="449a3c1b678edca5bd61ddb309a8d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449a3c1b678edca5bd61ddb309a8d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660" cy="1828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6525" cy="1811655"/>
                                  <wp:effectExtent l="0" t="0" r="5715" b="1905"/>
                                  <wp:docPr id="74" name="图片 74" descr="b8f1b83bc5d5a9938b244f11f2cc9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74" descr="b8f1b83bc5d5a9938b244f11f2cc9e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6525" cy="1811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44470" cy="2065655"/>
                                  <wp:effectExtent l="0" t="0" r="13970" b="6985"/>
                                  <wp:docPr id="7" name="图片 7" descr="1d133ab54c5df6618f7e39bf02ca6b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d133ab54c5df6618f7e39bf02ca6b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4470" cy="206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47950" cy="2063115"/>
                                  <wp:effectExtent l="0" t="0" r="3810" b="9525"/>
                                  <wp:docPr id="43" name="图片 43" descr="83697744d99407f357bcacaaed1ac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83697744d99407f357bcacaaed1ac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3482" t="1563" r="108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7950" cy="2063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5pt;margin-top:5pt;height:335.35pt;width:446.55pt;z-index:251673600;mso-width-relative:page;mso-height-relative:page;" fillcolor="#FFFFFF [3201]" filled="t" stroked="t" coordsize="21600,21600" o:gfxdata="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UTZg3WAAAACgEAAA8AAAAAAAAAAQAgAAAAIgAAAGRycy9kb3ducmV2LnhtbFBLAQIUABQA&#10;AAAIAIdO4kBUO3r/ZAIAAMY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AEF2E9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40660" cy="1828165"/>
                            <wp:effectExtent l="0" t="0" r="2540" b="635"/>
                            <wp:docPr id="47" name="图片 47" descr="449a3c1b678edca5bd61ddb309a8d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449a3c1b678edca5bd61ddb309a8d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660" cy="1828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6525" cy="1811655"/>
                            <wp:effectExtent l="0" t="0" r="5715" b="1905"/>
                            <wp:docPr id="74" name="图片 74" descr="b8f1b83bc5d5a9938b244f11f2cc9e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74" descr="b8f1b83bc5d5a9938b244f11f2cc9e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6525" cy="181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44470" cy="2065655"/>
                            <wp:effectExtent l="0" t="0" r="13970" b="6985"/>
                            <wp:docPr id="7" name="图片 7" descr="1d133ab54c5df6618f7e39bf02ca6b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d133ab54c5df6618f7e39bf02ca6b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4470" cy="206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47950" cy="2063115"/>
                            <wp:effectExtent l="0" t="0" r="3810" b="9525"/>
                            <wp:docPr id="43" name="图片 43" descr="83697744d99407f357bcacaaed1ac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83697744d99407f357bcacaaed1ac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3482" t="1563" r="108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7950" cy="2063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9FEB7E">
      <w:pPr>
        <w:pStyle w:val="16"/>
        <w:ind w:firstLine="0" w:firstLineChars="0"/>
        <w:jc w:val="left"/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yellow"/>
          <w:lang w:eastAsia="zh-CN"/>
        </w:rPr>
      </w:pPr>
    </w:p>
    <w:p w14:paraId="5A1A274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386194DA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lang w:eastAsia="zh-CN"/>
        </w:rPr>
      </w:pPr>
    </w:p>
    <w:p w14:paraId="129842AB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76425AEE">
      <w:pPr>
        <w:pStyle w:val="15"/>
        <w:widowControl/>
        <w:spacing w:before="156" w:beforeLines="50" w:line="440" w:lineRule="exact"/>
        <w:jc w:val="left"/>
        <w:rPr>
          <w:rFonts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0CA529B4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4B5F91EF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70ECA1F1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00DADDCE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06FA5E1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74FDA592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06BC52E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5E0BF8A8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</w:p>
    <w:p w14:paraId="6AA7613B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  <w:highlight w:val="none"/>
        </w:rPr>
        <w:t>学员反馈：</w:t>
      </w:r>
    </w:p>
    <w:p w14:paraId="324A0F8B">
      <w:pPr>
        <w:pStyle w:val="16"/>
        <w:ind w:firstLine="0" w:firstLineChars="0"/>
        <w:jc w:val="left"/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</w:pP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869440" cy="3067050"/>
            <wp:effectExtent l="0" t="0" r="16510" b="0"/>
            <wp:docPr id="91" name="图片 91" descr="微信图片_2023100714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微信图片_20231007141311"/>
                    <pic:cNvPicPr>
                      <a:picLocks noChangeAspect="1"/>
                    </pic:cNvPicPr>
                  </pic:nvPicPr>
                  <pic:blipFill>
                    <a:blip r:embed="rId10"/>
                    <a:srcRect t="9047" r="7598" b="21474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397635" cy="3060065"/>
            <wp:effectExtent l="0" t="0" r="12065" b="6985"/>
            <wp:docPr id="93" name="图片 93" descr="微信图片_2023100714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微信图片_20231007141340"/>
                    <pic:cNvPicPr>
                      <a:picLocks noChangeAspect="1"/>
                    </pic:cNvPicPr>
                  </pic:nvPicPr>
                  <pic:blipFill>
                    <a:blip r:embed="rId11"/>
                    <a:srcRect t="7650" b="12337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953895" cy="3052445"/>
            <wp:effectExtent l="0" t="0" r="8255" b="14605"/>
            <wp:docPr id="94" name="图片 94" descr="微信图片_2023100714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微信图片_20231007141406"/>
                    <pic:cNvPicPr>
                      <a:picLocks noChangeAspect="1"/>
                    </pic:cNvPicPr>
                  </pic:nvPicPr>
                  <pic:blipFill>
                    <a:blip r:embed="rId12"/>
                    <a:srcRect t="9279" r="8284" b="24644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0BAE">
      <w:pPr>
        <w:pStyle w:val="16"/>
        <w:ind w:firstLine="0" w:firstLineChars="0"/>
        <w:jc w:val="left"/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yellow"/>
        </w:rPr>
      </w:pP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753235" cy="2101215"/>
            <wp:effectExtent l="0" t="0" r="18415" b="13335"/>
            <wp:docPr id="95" name="图片 95" descr="微信图片_2023100714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微信图片_20231007141420"/>
                    <pic:cNvPicPr>
                      <a:picLocks noChangeAspect="1"/>
                    </pic:cNvPicPr>
                  </pic:nvPicPr>
                  <pic:blipFill>
                    <a:blip r:embed="rId13"/>
                    <a:srcRect t="11276" r="7042" b="43369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638300" cy="2112645"/>
            <wp:effectExtent l="0" t="0" r="0" b="1905"/>
            <wp:docPr id="45" name="图片 45" descr="微信图片_2023100714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31007141423"/>
                    <pic:cNvPicPr>
                      <a:picLocks noChangeAspect="1"/>
                    </pic:cNvPicPr>
                  </pic:nvPicPr>
                  <pic:blipFill>
                    <a:blip r:embed="rId14"/>
                    <a:srcRect t="20249" b="241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749425" cy="2122805"/>
            <wp:effectExtent l="0" t="0" r="3175" b="10795"/>
            <wp:docPr id="96" name="图片 96" descr="微信图片_2023100714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微信图片_20231007141355"/>
                    <pic:cNvPicPr>
                      <a:picLocks noChangeAspect="1"/>
                    </pic:cNvPicPr>
                  </pic:nvPicPr>
                  <pic:blipFill>
                    <a:blip r:embed="rId15"/>
                    <a:srcRect t="14355" r="7778" b="9724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741170" cy="1360170"/>
            <wp:effectExtent l="0" t="0" r="11430" b="11430"/>
            <wp:docPr id="97" name="图片 97" descr="微信图片_2023100714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微信图片_20231007141350"/>
                    <pic:cNvPicPr>
                      <a:picLocks noChangeAspect="1"/>
                    </pic:cNvPicPr>
                  </pic:nvPicPr>
                  <pic:blipFill>
                    <a:blip r:embed="rId16"/>
                    <a:srcRect t="21317" r="8862" b="16686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541145" cy="1337310"/>
            <wp:effectExtent l="0" t="0" r="1905" b="15240"/>
            <wp:docPr id="98" name="图片 98" descr="微信图片_2023100714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微信图片_20231007141426"/>
                    <pic:cNvPicPr>
                      <a:picLocks noChangeAspect="1"/>
                    </pic:cNvPicPr>
                  </pic:nvPicPr>
                  <pic:blipFill>
                    <a:blip r:embed="rId17"/>
                    <a:srcRect t="9412" r="10055" b="56218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404040"/>
          <w:kern w:val="0"/>
          <w:sz w:val="24"/>
          <w:highlight w:val="none"/>
        </w:rPr>
        <w:drawing>
          <wp:inline distT="0" distB="0" distL="114300" distR="114300">
            <wp:extent cx="1847850" cy="1356995"/>
            <wp:effectExtent l="0" t="0" r="0" b="14605"/>
            <wp:docPr id="99" name="图片 99" descr="微信图片_2023100714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微信图片_20231007141415"/>
                    <pic:cNvPicPr>
                      <a:picLocks noChangeAspect="1"/>
                    </pic:cNvPicPr>
                  </pic:nvPicPr>
                  <pic:blipFill>
                    <a:blip r:embed="rId18"/>
                    <a:srcRect t="28795" r="11391" b="1482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F74A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77D2ACFE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684387AE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01B8FE59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31025188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109855</wp:posOffset>
            </wp:positionV>
            <wp:extent cx="2333625" cy="2759710"/>
            <wp:effectExtent l="0" t="0" r="9525" b="2540"/>
            <wp:wrapSquare wrapText="bothSides"/>
            <wp:docPr id="41" name="图片 41" descr="陈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陈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r="11443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597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教练团介绍：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陈改霞老师</w:t>
      </w:r>
    </w:p>
    <w:p w14:paraId="0455A3E5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“人课合一”企业智库生态圈创始人</w:t>
      </w:r>
    </w:p>
    <w:p w14:paraId="647D2F9A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企业培训咨询2</w:t>
      </w:r>
      <w:r>
        <w:rPr>
          <w:rFonts w:ascii="微软雅黑" w:hAnsi="微软雅黑" w:eastAsia="微软雅黑" w:cs="微软雅黑"/>
          <w:bCs/>
          <w:szCs w:val="18"/>
        </w:rPr>
        <w:t>3</w:t>
      </w:r>
      <w:r>
        <w:rPr>
          <w:rFonts w:hint="eastAsia" w:ascii="微软雅黑" w:hAnsi="微软雅黑" w:eastAsia="微软雅黑" w:cs="微软雅黑"/>
          <w:bCs/>
          <w:szCs w:val="18"/>
        </w:rPr>
        <w:t>年实战经验</w:t>
      </w:r>
    </w:p>
    <w:p w14:paraId="3198159E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为上千家知名企业提供咨询诊断及方案</w:t>
      </w:r>
    </w:p>
    <w:p w14:paraId="32820CBD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国家二级心理咨询师、九型人格应用导师</w:t>
      </w:r>
    </w:p>
    <w:p w14:paraId="422F8D4B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国家二级企业培训师、 C&amp;G国际职业培</w:t>
      </w:r>
    </w:p>
    <w:p w14:paraId="354C5FE5">
      <w:pPr>
        <w:pStyle w:val="16"/>
        <w:spacing w:line="440" w:lineRule="exact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训师</w:t>
      </w:r>
    </w:p>
    <w:p w14:paraId="4E07B260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2019年进博会一带一路高峰论坛圆桌嘉宾</w:t>
      </w:r>
    </w:p>
    <w:p w14:paraId="1852F314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上海培训师大赛2020-2021-2022年总</w:t>
      </w:r>
    </w:p>
    <w:p w14:paraId="414416D0">
      <w:pPr>
        <w:pStyle w:val="16"/>
        <w:spacing w:line="440" w:lineRule="exact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决赛特邀评委</w:t>
      </w:r>
    </w:p>
    <w:p w14:paraId="6C2C0D84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擅长培训师打造、企业培训诊断定制、企业商学院建立、大客户营销</w:t>
      </w:r>
    </w:p>
    <w:p w14:paraId="710F66A1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76E11B0E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167640</wp:posOffset>
            </wp:positionV>
            <wp:extent cx="2209800" cy="3094355"/>
            <wp:effectExtent l="0" t="0" r="0" b="10795"/>
            <wp:wrapSquare wrapText="bothSides"/>
            <wp:docPr id="44" name="图片 44" descr="邹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邹冰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7" b="1538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943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教练团介绍：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邹冰老师</w:t>
      </w:r>
    </w:p>
    <w:p w14:paraId="34D7EFEF">
      <w:pPr>
        <w:wordWrap w:val="0"/>
        <w:spacing w:line="460" w:lineRule="exac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企业组织&amp;人才发展，企业大学筹建及运营实</w:t>
      </w:r>
    </w:p>
    <w:p w14:paraId="5B1C6370">
      <w:pPr>
        <w:wordWrap w:val="0"/>
        <w:spacing w:line="460" w:lineRule="exac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战专家</w:t>
      </w:r>
    </w:p>
    <w:p w14:paraId="378AF39E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湖畔大学1-3期校董助理、特约联络人</w:t>
      </w:r>
    </w:p>
    <w:p w14:paraId="68B0D906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复星管理学院特约讲师</w:t>
      </w:r>
    </w:p>
    <w:p w14:paraId="6382B935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前复星管理学院、前豫园黄金珠宝学院、</w:t>
      </w:r>
    </w:p>
    <w:p w14:paraId="29081407">
      <w:pPr>
        <w:pStyle w:val="16"/>
        <w:spacing w:line="440" w:lineRule="exact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前森马大学负责人</w:t>
      </w:r>
    </w:p>
    <w:p w14:paraId="35F507FE">
      <w:pPr>
        <w:wordWrap w:val="0"/>
        <w:spacing w:line="460" w:lineRule="exact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知名高校实战社会导师</w:t>
      </w:r>
    </w:p>
    <w:p w14:paraId="14405EA3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上海复旦大学硕士生面试企业端特约评</w:t>
      </w:r>
    </w:p>
    <w:p w14:paraId="047B5202">
      <w:pPr>
        <w:pStyle w:val="16"/>
        <w:spacing w:line="440" w:lineRule="exact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委、辅导老师</w:t>
      </w:r>
    </w:p>
    <w:p w14:paraId="0A05D273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上海同济大学产学研实践基地企业端导师</w:t>
      </w:r>
    </w:p>
    <w:p w14:paraId="1C673057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加拿大多伦多大学访问学者</w:t>
      </w:r>
    </w:p>
    <w:p w14:paraId="3DB633AD">
      <w:pPr>
        <w:wordWrap w:val="0"/>
        <w:spacing w:line="460" w:lineRule="exact"/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海外企业专家顾问</w:t>
      </w:r>
    </w:p>
    <w:p w14:paraId="11E944EC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加拿大ATOM智能科技公司联合创始人</w:t>
      </w:r>
    </w:p>
    <w:p w14:paraId="3D05D9BE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加拿大加粮集团战略发展顾问</w:t>
      </w:r>
    </w:p>
    <w:p w14:paraId="247F16DB">
      <w:pPr>
        <w:pStyle w:val="16"/>
        <w:numPr>
          <w:ilvl w:val="0"/>
          <w:numId w:val="17"/>
        </w:numPr>
        <w:spacing w:line="440" w:lineRule="exact"/>
        <w:ind w:firstLineChars="0"/>
        <w:rPr>
          <w:rFonts w:hint="eastAsia"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多家中国企业驻加拿大产业咨询顾问、投资顾问、首席代表</w:t>
      </w:r>
    </w:p>
    <w:p w14:paraId="6C90FA08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</w:p>
    <w:p w14:paraId="3A9C9851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精彩回顾：</w:t>
      </w:r>
    </w:p>
    <w:p w14:paraId="248C1D37">
      <w:pPr>
        <w:spacing w:line="400" w:lineRule="exact"/>
        <w:rPr>
          <w:rFonts w:hint="eastAsia" w:ascii="微软雅黑" w:hAnsi="微软雅黑" w:eastAsia="微软雅黑" w:cs="宋体"/>
          <w:kern w:val="0"/>
          <w:szCs w:val="21"/>
          <w:lang w:val="fr-FR"/>
        </w:rPr>
      </w:pPr>
      <w:r>
        <w:rPr>
          <w:rFonts w:ascii="微软雅黑" w:hAnsi="微软雅黑" w:eastAsia="微软雅黑" w:cs="宋体"/>
          <w:kern w:val="0"/>
          <w:szCs w:val="21"/>
          <w:lang w:val="fr-FR"/>
        </w:rPr>
        <w:t>人课合一</w:t>
      </w:r>
      <w:r>
        <w:rPr>
          <w:rFonts w:hint="eastAsia" w:ascii="微软雅黑" w:hAnsi="微软雅黑" w:eastAsia="微软雅黑" w:cs="宋体"/>
          <w:kern w:val="0"/>
          <w:szCs w:val="21"/>
          <w:lang w:val="fr-FR"/>
        </w:rPr>
        <w:t>是什么？扫码观看</w:t>
      </w:r>
      <w:r>
        <w:rPr>
          <w:rFonts w:ascii="微软雅黑" w:hAnsi="微软雅黑" w:eastAsia="微软雅黑" w:cs="宋体"/>
          <w:kern w:val="0"/>
          <w:szCs w:val="21"/>
          <w:lang w:val="fr-FR"/>
        </w:rPr>
        <w:t>视频</w:t>
      </w:r>
      <w:r>
        <w:rPr>
          <w:rFonts w:hint="eastAsia" w:ascii="微软雅黑" w:hAnsi="微软雅黑" w:eastAsia="微软雅黑" w:cs="宋体"/>
          <w:kern w:val="0"/>
          <w:szCs w:val="21"/>
          <w:lang w:val="fr-FR"/>
        </w:rPr>
        <w:t>带您了解！人课合一精彩</w:t>
      </w:r>
      <w:r>
        <w:rPr>
          <w:rFonts w:ascii="微软雅黑" w:hAnsi="微软雅黑" w:eastAsia="微软雅黑" w:cs="宋体"/>
          <w:kern w:val="0"/>
          <w:szCs w:val="21"/>
          <w:lang w:val="fr-FR"/>
        </w:rPr>
        <w:t>回顾</w:t>
      </w:r>
      <w:r>
        <w:rPr>
          <w:rFonts w:hint="eastAsia" w:ascii="微软雅黑" w:hAnsi="微软雅黑" w:eastAsia="微软雅黑" w:cs="宋体"/>
          <w:kern w:val="0"/>
          <w:szCs w:val="21"/>
          <w:lang w:val="fr-FR"/>
        </w:rPr>
        <w:t>扫描观赏！</w:t>
      </w:r>
    </w:p>
    <w:p w14:paraId="2E498CE4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993C40"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2477135</wp:posOffset>
            </wp:positionH>
            <wp:positionV relativeFrom="paragraph">
              <wp:posOffset>204470</wp:posOffset>
            </wp:positionV>
            <wp:extent cx="2174875" cy="1681480"/>
            <wp:effectExtent l="9525" t="9525" r="25400" b="23495"/>
            <wp:wrapTight wrapText="bothSides">
              <wp:wrapPolygon>
                <wp:start x="-95" y="-122"/>
                <wp:lineTo x="-95" y="21412"/>
                <wp:lineTo x="21474" y="21412"/>
                <wp:lineTo x="21474" y="-122"/>
                <wp:lineTo x="-95" y="-122"/>
              </wp:wrapPolygon>
            </wp:wrapTight>
            <wp:docPr id="101" name="图片 101" descr="二十二期花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二十二期花絮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3" b="929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81480"/>
                    </a:xfrm>
                    <a:prstGeom prst="rect">
                      <a:avLst/>
                    </a:prstGeom>
                    <a:ln>
                      <a:solidFill>
                        <a:srgbClr val="94272A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宋体"/>
          <w:kern w:val="0"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216535</wp:posOffset>
            </wp:positionV>
            <wp:extent cx="2195195" cy="1626870"/>
            <wp:effectExtent l="9525" t="9525" r="24130" b="20955"/>
            <wp:wrapTight wrapText="bothSides">
              <wp:wrapPolygon>
                <wp:start x="-94" y="-126"/>
                <wp:lineTo x="-94" y="21372"/>
                <wp:lineTo x="21463" y="21372"/>
                <wp:lineTo x="21463" y="-126"/>
                <wp:lineTo x="-94" y="-126"/>
              </wp:wrapPolygon>
            </wp:wrapTight>
            <wp:docPr id="100" name="图片 100" descr="人课合一花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人课合一花絮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4" b="9961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626870"/>
                    </a:xfrm>
                    <a:prstGeom prst="rect">
                      <a:avLst/>
                    </a:prstGeom>
                    <a:ln>
                      <a:solidFill>
                        <a:srgbClr val="94272A"/>
                      </a:solidFill>
                    </a:ln>
                  </pic:spPr>
                </pic:pic>
              </a:graphicData>
            </a:graphic>
          </wp:anchor>
        </w:drawing>
      </w:r>
    </w:p>
    <w:p w14:paraId="56AECC5C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0AE2D4D8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3B0C19C4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5A454FFD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301A8A4F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  <w:t>部分优秀学员：</w:t>
      </w:r>
    </w:p>
    <w:p w14:paraId="0538B3AC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/>
          <w:b/>
          <w:bCs/>
          <w:iCs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color w:val="931F29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106680</wp:posOffset>
            </wp:positionV>
            <wp:extent cx="4990465" cy="2792095"/>
            <wp:effectExtent l="0" t="0" r="635" b="8255"/>
            <wp:wrapTight wrapText="bothSides">
              <wp:wrapPolygon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17F1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3085524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05B214D6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1BD5FB35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7B12F332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2108C84A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68F893ED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ascii="微软雅黑" w:hAnsi="微软雅黑" w:eastAsia="微软雅黑"/>
          <w:color w:val="931F29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359410</wp:posOffset>
            </wp:positionV>
            <wp:extent cx="5012690" cy="2808605"/>
            <wp:effectExtent l="0" t="0" r="16510" b="10795"/>
            <wp:wrapTight wrapText="bothSides">
              <wp:wrapPolygon>
                <wp:start x="0" y="0"/>
                <wp:lineTo x="0" y="21390"/>
                <wp:lineTo x="21507" y="21390"/>
                <wp:lineTo x="21507" y="0"/>
                <wp:lineTo x="0" y="0"/>
              </wp:wrapPolygon>
            </wp:wrapTight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FCB28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47319220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53BFB23C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7C25951D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48D67A43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671D3893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6710503E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77E3497D">
      <w:pPr>
        <w:pStyle w:val="15"/>
        <w:widowControl/>
        <w:spacing w:before="156" w:beforeLines="50" w:line="440" w:lineRule="exact"/>
        <w:jc w:val="left"/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 w14:paraId="658740FC">
      <w:pPr>
        <w:rPr>
          <w:rFonts w:hint="eastAsia" w:ascii="微软雅黑" w:hAnsi="微软雅黑" w:eastAsia="微软雅黑"/>
          <w:color w:val="931F29"/>
          <w:sz w:val="44"/>
          <w:szCs w:val="44"/>
        </w:rPr>
      </w:pPr>
      <w:r>
        <w:drawing>
          <wp:inline distT="0" distB="0" distL="114300" distR="114300">
            <wp:extent cx="5045710" cy="2840990"/>
            <wp:effectExtent l="0" t="0" r="2540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28575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061" cy="28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88AE7">
      <w:r>
        <w:drawing>
          <wp:inline distT="0" distB="0" distL="114300" distR="114300">
            <wp:extent cx="5029200" cy="28575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025" cy="28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4299">
      <w:pP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报名表格：</w:t>
      </w:r>
    </w:p>
    <w:p w14:paraId="2A30B7AF"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课程名称：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人课合一 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二</w:t>
      </w:r>
      <w:r>
        <w:rPr>
          <w:rFonts w:hint="eastAsia" w:ascii="微软雅黑" w:hAnsi="微软雅黑" w:eastAsia="微软雅黑" w:cs="微软雅黑"/>
          <w:szCs w:val="21"/>
        </w:rPr>
        <w:t>阶段《卓越培训师》</w:t>
      </w:r>
    </w:p>
    <w:p w14:paraId="2A036EB8">
      <w:pPr>
        <w:pStyle w:val="3"/>
        <w:spacing w:line="360" w:lineRule="exact"/>
        <w:jc w:val="left"/>
        <w:rPr>
          <w:rFonts w:hint="eastAsia" w:ascii="微软雅黑" w:hAnsi="微软雅黑" w:eastAsia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上课时间：_________________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 课程费用：2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98</w:t>
      </w:r>
      <w:r>
        <w:rPr>
          <w:rFonts w:hint="eastAsia" w:ascii="微软雅黑" w:hAnsi="微软雅黑" w:eastAsia="微软雅黑" w:cs="微软雅黑"/>
          <w:kern w:val="0"/>
          <w:szCs w:val="21"/>
        </w:rPr>
        <w:t>0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 xml:space="preserve">0元/人 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            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上课地点：上海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     </w:t>
      </w:r>
    </w:p>
    <w:tbl>
      <w:tblPr>
        <w:tblStyle w:val="17"/>
        <w:tblpPr w:leftFromText="180" w:rightFromText="180" w:vertAnchor="text" w:tblpX="1" w:tblpY="1"/>
        <w:tblOverlap w:val="never"/>
        <w:tblW w:w="8539" w:type="dxa"/>
        <w:tblInd w:w="0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2263"/>
        <w:gridCol w:w="1420"/>
        <w:gridCol w:w="3386"/>
      </w:tblGrid>
      <w:tr w14:paraId="55C74DE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 w14:paraId="60BB60E2">
            <w:pPr>
              <w:widowControl/>
              <w:spacing w:line="44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公司名称：</w:t>
            </w:r>
          </w:p>
        </w:tc>
        <w:tc>
          <w:tcPr>
            <w:tcW w:w="70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 w14:paraId="0F80A85A">
            <w:pPr>
              <w:widowControl/>
              <w:spacing w:line="440" w:lineRule="exact"/>
              <w:rPr>
                <w:rFonts w:hint="eastAsia"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 w14:paraId="3FAA8F43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5A045C27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公司地址：</w:t>
            </w:r>
          </w:p>
        </w:tc>
        <w:tc>
          <w:tcPr>
            <w:tcW w:w="70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45017B6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7987182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0D46D7C8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联系人：</w:t>
            </w:r>
          </w:p>
        </w:tc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1D0D058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2D5C51D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电话：</w:t>
            </w:r>
          </w:p>
        </w:tc>
        <w:tc>
          <w:tcPr>
            <w:tcW w:w="3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F7E133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7B4C1CFF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4EB6539A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性  别：</w:t>
            </w:r>
          </w:p>
        </w:tc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B22711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4919523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传真：</w:t>
            </w:r>
          </w:p>
        </w:tc>
        <w:tc>
          <w:tcPr>
            <w:tcW w:w="3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0133104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678CCA9C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32016BD5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部门及职务：</w:t>
            </w:r>
          </w:p>
        </w:tc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92A1F7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5C8DE5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-mail：</w:t>
            </w:r>
          </w:p>
        </w:tc>
        <w:tc>
          <w:tcPr>
            <w:tcW w:w="3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BC6C1F">
            <w:pPr>
              <w:widowControl/>
              <w:spacing w:line="440" w:lineRule="exact"/>
              <w:jc w:val="left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64685DB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F45AB59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参加人姓名：</w:t>
            </w:r>
          </w:p>
        </w:tc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B45A8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部门及职务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3C0D14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手 机：</w:t>
            </w:r>
          </w:p>
        </w:tc>
        <w:tc>
          <w:tcPr>
            <w:tcW w:w="3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EAA4F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</w:t>
            </w:r>
          </w:p>
        </w:tc>
      </w:tr>
      <w:tr w14:paraId="4AEAAEC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12DFCDC3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EE55F9F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922FED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34576C7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46609BBB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83FACC9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DD4601B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777B16B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5DE25E5">
            <w:pPr>
              <w:widowControl/>
              <w:spacing w:line="440" w:lineRule="exact"/>
              <w:jc w:val="center"/>
              <w:rPr>
                <w:rFonts w:hint="eastAsia" w:ascii="微软雅黑" w:hAnsi="微软雅黑" w:eastAsia="微软雅黑" w:cs="微软雅黑"/>
                <w:kern w:val="0"/>
                <w:szCs w:val="21"/>
              </w:rPr>
            </w:pPr>
          </w:p>
        </w:tc>
      </w:tr>
      <w:tr w14:paraId="0B2E728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4" w:hRule="atLeast"/>
        </w:trPr>
        <w:tc>
          <w:tcPr>
            <w:tcW w:w="85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03433119">
            <w:pPr>
              <w:pStyle w:val="6"/>
              <w:spacing w:line="440" w:lineRule="exact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您的其他要求和相关说明：</w:t>
            </w:r>
          </w:p>
          <w:p w14:paraId="43BF4F98">
            <w:pPr>
              <w:numPr>
                <w:ilvl w:val="0"/>
                <w:numId w:val="18"/>
              </w:numPr>
              <w:tabs>
                <w:tab w:val="left" w:pos="840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付款方式：□现场交课程券  □课前汇款   □其他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1D5D46F3">
            <w:pPr>
              <w:numPr>
                <w:ilvl w:val="0"/>
                <w:numId w:val="18"/>
              </w:numPr>
              <w:tabs>
                <w:tab w:val="left" w:pos="840"/>
              </w:tabs>
              <w:spacing w:line="440" w:lineRule="exac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</w:t>
            </w:r>
          </w:p>
          <w:p w14:paraId="1E77A2C2">
            <w:pPr>
              <w:numPr>
                <w:ilvl w:val="0"/>
                <w:numId w:val="18"/>
              </w:numPr>
              <w:tabs>
                <w:tab w:val="left" w:pos="840"/>
              </w:tabs>
              <w:spacing w:line="440" w:lineRule="exac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预定票务：□需要   □不需要   车次或航班要求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 w14:paraId="6EABB514">
            <w:pPr>
              <w:numPr>
                <w:ilvl w:val="0"/>
                <w:numId w:val="18"/>
              </w:numPr>
              <w:tabs>
                <w:tab w:val="left" w:pos="840"/>
              </w:tabs>
              <w:spacing w:line="440" w:lineRule="exact"/>
              <w:rPr>
                <w:rFonts w:hint="eastAsia" w:ascii="微软雅黑" w:hAnsi="微软雅黑" w:eastAsia="微软雅黑" w:cs="微软雅黑"/>
                <w:b w:val="0"/>
                <w:bCs w:val="0"/>
                <w:szCs w:val="21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其他要求：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u w:val="single"/>
              </w:rPr>
              <w:t xml:space="preserve">                                                           </w:t>
            </w:r>
          </w:p>
          <w:p w14:paraId="4C4EC0D8">
            <w:pPr>
              <w:spacing w:line="440" w:lineRule="exact"/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  <w:t>听课须知：</w:t>
            </w:r>
          </w:p>
          <w:p w14:paraId="19672417">
            <w:pPr>
              <w:pStyle w:val="16"/>
              <w:numPr>
                <w:ilvl w:val="0"/>
                <w:numId w:val="18"/>
              </w:numPr>
              <w:spacing w:line="440" w:lineRule="exact"/>
              <w:ind w:left="420" w:leftChars="0" w:hanging="420" w:firstLineChars="0"/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终身免课程费复训；</w:t>
            </w:r>
          </w:p>
          <w:p w14:paraId="0448EC9F">
            <w:pPr>
              <w:pStyle w:val="16"/>
              <w:numPr>
                <w:ilvl w:val="0"/>
                <w:numId w:val="18"/>
              </w:numPr>
              <w:spacing w:line="440" w:lineRule="exact"/>
              <w:ind w:left="420" w:leftChars="0" w:hanging="420" w:firstLineChars="0"/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沉浸式学习私人定制精致小班，限招15人；</w:t>
            </w:r>
          </w:p>
          <w:p w14:paraId="7CAA548B">
            <w:pPr>
              <w:pStyle w:val="16"/>
              <w:numPr>
                <w:ilvl w:val="0"/>
                <w:numId w:val="18"/>
              </w:numPr>
              <w:spacing w:line="440" w:lineRule="exact"/>
              <w:ind w:left="420" w:leftChars="0" w:hanging="420" w:firstLineChars="0"/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以报名先后顺序为准，满班后的报名学员自动转为下期。</w:t>
            </w:r>
          </w:p>
          <w:p w14:paraId="2D7A4EF6">
            <w:pPr>
              <w:pStyle w:val="16"/>
              <w:numPr>
                <w:ilvl w:val="0"/>
                <w:numId w:val="18"/>
              </w:numPr>
              <w:spacing w:line="440" w:lineRule="exact"/>
              <w:ind w:left="420" w:leftChars="0" w:hanging="420" w:firstLineChars="0"/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如果您有事不能参加，在有后补人员参加的情况下，您的学费会百分之百退回。如果没有后补人员，需要扣除20%的管理费；</w:t>
            </w:r>
          </w:p>
          <w:p w14:paraId="2E2B2087">
            <w:pPr>
              <w:pStyle w:val="16"/>
              <w:numPr>
                <w:ilvl w:val="0"/>
                <w:numId w:val="18"/>
              </w:numPr>
              <w:spacing w:line="440" w:lineRule="exact"/>
              <w:ind w:left="420" w:leftChars="0" w:hanging="420" w:firstLineChars="0"/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4天3晚学习之旅，已参加部分课程学员，可以补课，不予退费；交付定金者，定金可以自行转让其他学员，但不退还，学习需要时间和毅力，请慎重安排，谢谢！</w:t>
            </w:r>
          </w:p>
          <w:p w14:paraId="567E7A0E">
            <w:pPr>
              <w:pStyle w:val="16"/>
              <w:numPr>
                <w:ilvl w:val="0"/>
                <w:numId w:val="18"/>
              </w:numPr>
              <w:spacing w:line="440" w:lineRule="exact"/>
              <w:ind w:left="420" w:leftChars="0" w:hanging="420" w:firstLineChars="0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eastAsia="zh-CN"/>
              </w:rPr>
              <w:t>人课合一二阶段企业团购优惠：1）3人同时报名9折优惠    2）5人同时报名：8折优惠   3）10人同时报名：7折优惠。（全年滚动开班，限时1年内安排参加）</w:t>
            </w:r>
          </w:p>
        </w:tc>
      </w:tr>
    </w:tbl>
    <w:p w14:paraId="0FEB7EA1">
      <w:pPr>
        <w:tabs>
          <w:tab w:val="left" w:pos="2609"/>
        </w:tabs>
        <w:jc w:val="lef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1A3E3">
    <w:pPr>
      <w:pStyle w:val="4"/>
      <w:rPr>
        <w:rFonts w:hint="eastAsia"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5400675</wp:posOffset>
              </wp:positionH>
              <wp:positionV relativeFrom="paragraph">
                <wp:posOffset>-45720</wp:posOffset>
              </wp:positionV>
              <wp:extent cx="401320" cy="19304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93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D3A877">
                          <w:pPr>
                            <w:pStyle w:val="4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25pt;margin-top:-3.6pt;height:15.2pt;width:31.6pt;mso-position-horizontal-relative:margin;z-index:251669504;mso-width-relative:page;mso-height-relative:page;" filled="f" stroked="f" coordsize="21600,21600" o:gfxdata="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cIqjvZAAAACQEAAA8AAAAAAAAAAQAgAAAAIgAAAGRycy9kb3ducmV2Lnht&#10;bFBLAQIUABQAAAAIAIdO4kB+6Y5tMQIAAFc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2D3A877">
                    <w:pPr>
                      <w:pStyle w:val="4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2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24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68480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wWpvldsAAAALAQAADwAA&#10;AAAAAAABACAAAAAiAAAAZHJzL2Rvd25yZXYueG1sUEsBAhQAFAAAAAgAh07iQGBS5pAUBAAA6hEA&#10;AA4AAAAAAAAAAQAgAAAAKgEAAGRycy9lMm9Eb2MueG1sUEsFBgAAAAAGAAYAWQEAALAHAAAA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5jB6HbwAAADb&#10;AAAADwAAAGRycy9kb3ducmV2LnhtbEWP3YrCMBSE74V9h3AWvJE1VUSXrtGLBUGxXvjzAIfmbFO2&#10;OSlJrPXtjSB4OczMN8xy3dtGdORD7VjBZJyBIC6drrlScDlvvr5BhIissXFMCu4UYL36GCwx1+7G&#10;R+pOsRIJwiFHBSbGNpcylIYshrFriZP357zFmKSvpPZ4S3DbyGmWzaXFmtOCwZZ+DZX/p6tV0OyI&#10;tSnkzBeL+6UbHRbFod8rNfycZD8gIvXxHX61t1rBdAb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eh28AAAA&#10;2wAAAA8AAAAAAAAAAQAgAAAAIgAAAGRycy9kb3ducmV2LnhtbFBLAQIUABQAAAAIAIdO4kAzLwWe&#10;OwAAADkAAAAQAAAAAAAAAAEAIAAAAAsBAABkcnMvc2hhcGV4bWwueG1sUEsFBgAAAAAGAAYAWwEA&#10;ALUDAAAAAA=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bPkG8b0AAADb&#10;AAAADwAAAGRycy9kb3ducmV2LnhtbEWPQWsCMRSE74L/IbyCF6lZBcVdjR5Ei/ZQUfsDHslzs3Tz&#10;smzSXfvvG6HQ4zAz3zDr7cPVoqM2VJ4VTCcZCGLtTcWlgs/b4XUJIkRkg7VnUvBDAbab4WCNhfE9&#10;X6i7xlIkCIcCFdgYm0LKoC05DBPfECfv7luHMcm2lKbFPsFdLWdZtpAOK04LFhvaWdJf12+nYN/H&#10;0+09dOe5ftP5R7Mw49zmSo1eptkKRKRH/A//tY9GwWwOzy/p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+QbxvQAA&#10;ANsAAAAPAAAAAAAAAAEAIAAAACIAAABkcnMvZG93bnJldi54bWxQSwECFAAUAAAACACHTuJAMy8F&#10;njsAAAA5AAAAEAAAAAAAAAABACAAAAAMAQAAZHJzL3NoYXBleG1sLnhtbFBLBQYAAAAABgAGAFsB&#10;AAC2AwAAAAA=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y/uIHr0AAADb&#10;AAAADwAAAGRycy9kb3ducmV2LnhtbEWPwWrDMBBE74H+g9hAb4nkHELjRAkkNLSntLH9AYu1tU2t&#10;lbHUWO3XR4VCj8PMvGF2h2h7caPRd441ZEsFgrh2puNGQ1WeF08gfEA22DsmDd/k4bB/mO0wN27i&#10;K92K0IgEYZ+jhjaEIZfS1y1Z9Es3ECfvw40WQ5JjI82IU4LbXq6UWkuLHaeFFgc6tVR/Fl9Ww4Wz&#10;t6Yq40+Mz8V5c1Tv1ctp0vpxnqktiEAx/If/2q9Gw2oNv1/S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4ge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pLcthb0AAADb&#10;AAAADwAAAGRycy9kb3ducmV2LnhtbEWPwW7CMBBE75X6D9ZW6q3Y4VDaFINUVAQnWkI+YBUvSUS8&#10;jmJDTL++roTEcTQzbzTzZbSduNDgW8casokCQVw503KtoTysX95A+IBssHNMGq7kYbl4fJhjbtzI&#10;e7oUoRYJwj5HDU0IfS6lrxqy6CeuJ07e0Q0WQ5JDLc2AY4LbTk6VepUWW04LDfa0aqg6FWerYcfZ&#10;d10e4m+MX8X6/VP9lJvVqPXzU6Y+QASK4R6+tbdGw3QG/1/S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y2F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1Si597oAAADb&#10;AAAADwAAAGRycy9kb3ducmV2LnhtbEVPS2rDMBDdF3IHMYXsGslZhNaJYqhJSFb9OD7AYE1tU2tk&#10;LCVWevpqUejy8f67ItpB3GjyvWMN2UqBIG6c6bnVUF+OT88gfEA2ODgmDXfyUOwXDzvMjZv5k25V&#10;aEUKYZ+jhi6EMZfSNx1Z9Cs3Eifuy00WQ4JTK82Ecwq3g1wrtZEWe04NHY5UdtR8V1er4Y2z97a+&#10;xJ8YD9Xx5VV91Kdy1nr5mKktiEAx/Iv/3GejYZ3Gpi/p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KLn3ugAAANsA&#10;AAAPAAAAAAAAAAEAIAAAACIAAABkcnMvZG93bnJldi54bWxQSwECFAAUAAAACACHTuJAMy8FnjsA&#10;AAA5AAAAEAAAAAAAAAABACAAAAAJAQAAZHJzL3NoYXBleG1sLnhtbFBLBQYAAAAABgAGAFsBAACz&#10;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MRkYwL0AAADb&#10;AAAADwAAAGRycy9kb3ducmV2LnhtbEWPUWvCMBSF3wf7D+EO9jaTOpCtMwqTiT65WfsDLs21LTY3&#10;pYk27tcvA8HHwznnO5z5MtpOXGjwrWMN2USBIK6cabnWUB7WL28gfEA22DkmDVfysFw8PswxN27k&#10;PV2KUIsEYZ+jhiaEPpfSVw1Z9BPXEyfv6AaLIcmhlmbAMcFtJ6dKzaTFltNCgz2tGqpOxdlq2HH2&#10;XZeH+BvjV7F+/1Q/5WY1av38lKkPEIFiuIdv7a3R8DqF/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RjA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1734B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7F56F1"/>
    <w:multiLevelType w:val="singleLevel"/>
    <w:tmpl w:val="B27F56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D25E921"/>
    <w:multiLevelType w:val="singleLevel"/>
    <w:tmpl w:val="ED25E92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0C47BB6"/>
    <w:multiLevelType w:val="multilevel"/>
    <w:tmpl w:val="00C47BB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A049F2"/>
    <w:multiLevelType w:val="multilevel"/>
    <w:tmpl w:val="03A049F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0CCEAB"/>
    <w:multiLevelType w:val="singleLevel"/>
    <w:tmpl w:val="100CCEA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26170C0A"/>
    <w:multiLevelType w:val="multilevel"/>
    <w:tmpl w:val="26170C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342D71"/>
    <w:multiLevelType w:val="multilevel"/>
    <w:tmpl w:val="2B342D7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2F4C3F1E"/>
    <w:multiLevelType w:val="multilevel"/>
    <w:tmpl w:val="2F4C3F1E"/>
    <w:lvl w:ilvl="0" w:tentative="0">
      <w:start w:val="1"/>
      <w:numFmt w:val="bullet"/>
      <w:lvlText w:val="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8">
    <w:nsid w:val="308A6591"/>
    <w:multiLevelType w:val="multilevel"/>
    <w:tmpl w:val="308A6591"/>
    <w:lvl w:ilvl="0" w:tentative="0">
      <w:start w:val="1"/>
      <w:numFmt w:val="bullet"/>
      <w:lvlText w:val="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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316E7E0E"/>
    <w:multiLevelType w:val="multilevel"/>
    <w:tmpl w:val="316E7E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0AA07F5"/>
    <w:multiLevelType w:val="multilevel"/>
    <w:tmpl w:val="40AA07F5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4403647E"/>
    <w:multiLevelType w:val="multilevel"/>
    <w:tmpl w:val="4403647E"/>
    <w:lvl w:ilvl="0" w:tentative="0">
      <w:start w:val="1"/>
      <w:numFmt w:val="decimalZero"/>
      <w:lvlText w:val="%1."/>
      <w:lvlJc w:val="left"/>
      <w:pPr>
        <w:ind w:left="420" w:hanging="420"/>
      </w:pPr>
      <w:rPr>
        <w:rFonts w:hint="default"/>
        <w:color w:val="808080" w:themeColor="background1" w:themeShade="8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497137DD"/>
    <w:multiLevelType w:val="singleLevel"/>
    <w:tmpl w:val="497137D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4D0F0547"/>
    <w:multiLevelType w:val="multilevel"/>
    <w:tmpl w:val="4D0F054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F4C6C1B"/>
    <w:multiLevelType w:val="multilevel"/>
    <w:tmpl w:val="4F4C6C1B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05338AA"/>
    <w:multiLevelType w:val="multilevel"/>
    <w:tmpl w:val="505338A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E42662D"/>
    <w:multiLevelType w:val="multilevel"/>
    <w:tmpl w:val="5E42662D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4445FB"/>
    <w:multiLevelType w:val="multilevel"/>
    <w:tmpl w:val="614445FB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3"/>
  </w:num>
  <w:num w:numId="5">
    <w:abstractNumId w:val="0"/>
  </w:num>
  <w:num w:numId="6">
    <w:abstractNumId w:val="13"/>
  </w:num>
  <w:num w:numId="7">
    <w:abstractNumId w:val="10"/>
  </w:num>
  <w:num w:numId="8">
    <w:abstractNumId w:val="2"/>
  </w:num>
  <w:num w:numId="9">
    <w:abstractNumId w:val="9"/>
  </w:num>
  <w:num w:numId="10">
    <w:abstractNumId w:val="5"/>
  </w:num>
  <w:num w:numId="11">
    <w:abstractNumId w:val="16"/>
  </w:num>
  <w:num w:numId="12">
    <w:abstractNumId w:val="14"/>
  </w:num>
  <w:num w:numId="13">
    <w:abstractNumId w:val="15"/>
  </w:num>
  <w:num w:numId="14">
    <w:abstractNumId w:val="17"/>
  </w:num>
  <w:num w:numId="15">
    <w:abstractNumId w:val="7"/>
  </w:num>
  <w:num w:numId="16">
    <w:abstractNumId w:val="12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8F8372F"/>
    <w:rsid w:val="00044583"/>
    <w:rsid w:val="000E1E0E"/>
    <w:rsid w:val="00106D9E"/>
    <w:rsid w:val="00263516"/>
    <w:rsid w:val="0048657C"/>
    <w:rsid w:val="00651C63"/>
    <w:rsid w:val="007B1F66"/>
    <w:rsid w:val="008D15A5"/>
    <w:rsid w:val="00A669D5"/>
    <w:rsid w:val="00BC603E"/>
    <w:rsid w:val="00D535AE"/>
    <w:rsid w:val="00E622BB"/>
    <w:rsid w:val="00F0308D"/>
    <w:rsid w:val="01FD3EA2"/>
    <w:rsid w:val="08F8372F"/>
    <w:rsid w:val="0CC516DD"/>
    <w:rsid w:val="14FE6169"/>
    <w:rsid w:val="16FA3672"/>
    <w:rsid w:val="1B837183"/>
    <w:rsid w:val="1B9F3755"/>
    <w:rsid w:val="22FA1893"/>
    <w:rsid w:val="23DF6AA9"/>
    <w:rsid w:val="26832765"/>
    <w:rsid w:val="26E63E5F"/>
    <w:rsid w:val="2A4C4A92"/>
    <w:rsid w:val="308F0616"/>
    <w:rsid w:val="35F61779"/>
    <w:rsid w:val="375C22A9"/>
    <w:rsid w:val="3DAD45A8"/>
    <w:rsid w:val="42722B01"/>
    <w:rsid w:val="44B27A60"/>
    <w:rsid w:val="46EC05E8"/>
    <w:rsid w:val="49904772"/>
    <w:rsid w:val="4E124626"/>
    <w:rsid w:val="4FBB4F4C"/>
    <w:rsid w:val="50C972E7"/>
    <w:rsid w:val="522C5856"/>
    <w:rsid w:val="54CB20C6"/>
    <w:rsid w:val="5B4800FC"/>
    <w:rsid w:val="5BF44F90"/>
    <w:rsid w:val="5E307C5E"/>
    <w:rsid w:val="644B2003"/>
    <w:rsid w:val="66E066B7"/>
    <w:rsid w:val="69823FBB"/>
    <w:rsid w:val="70E909E4"/>
    <w:rsid w:val="77157899"/>
    <w:rsid w:val="7A9872F0"/>
    <w:rsid w:val="7BEE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szCs w:val="20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分类号"/>
    <w:basedOn w:val="1"/>
    <w:qFormat/>
    <w:uiPriority w:val="0"/>
    <w:rPr>
      <w:rFonts w:ascii="仿宋_GB2312" w:eastAsia="仿宋_GB2312"/>
      <w:sz w:val="28"/>
      <w:szCs w:val="28"/>
    </w:rPr>
  </w:style>
  <w:style w:type="paragraph" w:customStyle="1" w:styleId="11">
    <w:name w:val="封面日期"/>
    <w:basedOn w:val="1"/>
    <w:qFormat/>
    <w:uiPriority w:val="0"/>
    <w:pPr>
      <w:jc w:val="center"/>
    </w:pPr>
    <w:rPr>
      <w:rFonts w:ascii="黑体" w:eastAsia="黑体"/>
      <w:sz w:val="32"/>
      <w:szCs w:val="32"/>
    </w:rPr>
  </w:style>
  <w:style w:type="paragraph" w:customStyle="1" w:styleId="12">
    <w:name w:val="论文标题"/>
    <w:basedOn w:val="1"/>
    <w:qFormat/>
    <w:uiPriority w:val="0"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13">
    <w:name w:val="硕士学位论文"/>
    <w:basedOn w:val="1"/>
    <w:qFormat/>
    <w:uiPriority w:val="0"/>
    <w:pPr>
      <w:spacing w:before="240"/>
      <w:jc w:val="center"/>
    </w:pPr>
    <w:rPr>
      <w:sz w:val="44"/>
      <w:szCs w:val="44"/>
    </w:rPr>
  </w:style>
  <w:style w:type="paragraph" w:customStyle="1" w:styleId="14">
    <w:name w:val="研究生姓名"/>
    <w:basedOn w:val="1"/>
    <w:qFormat/>
    <w:uiPriority w:val="0"/>
    <w:pPr>
      <w:ind w:firstLine="700" w:firstLineChars="700"/>
    </w:pPr>
    <w:rPr>
      <w:sz w:val="28"/>
      <w:szCs w:val="28"/>
    </w:rPr>
  </w:style>
  <w:style w:type="paragraph" w:customStyle="1" w:styleId="15">
    <w:name w:val="正常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table" w:customStyle="1" w:styleId="17">
    <w:name w:val="清单表 3 - 着色 11"/>
    <w:basedOn w:val="7"/>
    <w:qFormat/>
    <w:uiPriority w:val="48"/>
    <w:tblPr>
      <w:tblBorders>
        <w:top w:val="single" w:color="4874CB" w:themeColor="accent1" w:sz="4" w:space="0"/>
        <w:left w:val="single" w:color="4874CB" w:themeColor="accent1" w:sz="4" w:space="0"/>
        <w:bottom w:val="single" w:color="4874CB" w:themeColor="accent1" w:sz="4" w:space="0"/>
        <w:right w:val="single" w:color="4874CB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874CB" w:themeColor="accent1" w:sz="4" w:space="0"/>
          <w:right w:val="single" w:color="4874CB" w:themeColor="accent1" w:sz="4" w:space="0"/>
        </w:tcBorders>
      </w:tcPr>
    </w:tblStylePr>
    <w:tblStylePr w:type="band1Horz">
      <w:tcPr>
        <w:tcBorders>
          <w:top w:val="single" w:color="4874CB" w:themeColor="accent1" w:sz="4" w:space="0"/>
          <w:bottom w:val="single" w:color="4874CB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874CB" w:themeColor="accent1" w:sz="4" w:space="0"/>
          <w:left w:val="nil"/>
        </w:tcBorders>
      </w:tcPr>
    </w:tblStylePr>
    <w:tblStylePr w:type="swCell">
      <w:tcPr>
        <w:tcBorders>
          <w:top w:val="double" w:color="4874CB" w:themeColor="accent1" w:sz="4" w:space="0"/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2079</Words>
  <Characters>2111</Characters>
  <Lines>27</Lines>
  <Paragraphs>7</Paragraphs>
  <TotalTime>21</TotalTime>
  <ScaleCrop>false</ScaleCrop>
  <LinksUpToDate>false</LinksUpToDate>
  <CharactersWithSpaces>2113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Yan</cp:lastModifiedBy>
  <dcterms:modified xsi:type="dcterms:W3CDTF">2025-06-26T06:24:10Z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86C2649AD31B4FB7B3D34B6ACBEAB563_13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