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0ECD9">
      <w:pPr>
        <w:snapToGrid w:val="0"/>
        <w:rPr>
          <w:rFonts w:hint="eastAsia" w:ascii="微软雅黑" w:hAnsi="微软雅黑" w:eastAsia="微软雅黑"/>
          <w:sz w:val="20"/>
          <w:szCs w:val="20"/>
        </w:rPr>
      </w:pPr>
      <w:bookmarkStart w:id="0" w:name="_Hlk91793999"/>
      <w:bookmarkEnd w:id="0"/>
    </w:p>
    <w:p w14:paraId="3B5CED8F">
      <w:pPr>
        <w:snapToGrid w:val="0"/>
        <w:jc w:val="center"/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行政管理实操训练</w:t>
      </w:r>
      <w:r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</w:p>
    <w:p w14:paraId="7273C05E">
      <w:pPr>
        <w:snapToGrid w:val="0"/>
        <w:jc w:val="center"/>
        <w:rPr>
          <w:rFonts w:ascii="Arial" w:hAnsi="Arial" w:cs="Arial"/>
          <w:color w:val="D6D6D6"/>
          <w:sz w:val="24"/>
          <w:szCs w:val="24"/>
        </w:rPr>
      </w:pPr>
      <w:r>
        <w:rPr>
          <w:rFonts w:hint="eastAsia" w:ascii="Arial" w:hAnsi="Arial" w:cs="Arial"/>
          <w:color w:val="D6D6D6"/>
          <w:sz w:val="24"/>
          <w:szCs w:val="24"/>
        </w:rPr>
        <w:t>Practice Training of Administrative Management</w:t>
      </w:r>
    </w:p>
    <w:p w14:paraId="5C60BC29">
      <w:pPr>
        <w:snapToGrid w:val="0"/>
        <w:rPr>
          <w:rFonts w:hint="eastAsia" w:ascii="微软雅黑" w:hAnsi="微软雅黑" w:eastAsia="微软雅黑"/>
          <w:sz w:val="20"/>
          <w:szCs w:val="20"/>
        </w:rPr>
      </w:pPr>
    </w:p>
    <w:tbl>
      <w:tblPr>
        <w:tblStyle w:val="6"/>
        <w:tblW w:w="0" w:type="auto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434"/>
        <w:gridCol w:w="2434"/>
        <w:gridCol w:w="2434"/>
      </w:tblGrid>
      <w:tr w14:paraId="19DDCDD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34" w:type="dxa"/>
            <w:shd w:val="clear" w:color="auto" w:fill="2E74B5"/>
            <w:vAlign w:val="center"/>
          </w:tcPr>
          <w:p w14:paraId="29B7539A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日期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Date</w:t>
            </w:r>
          </w:p>
        </w:tc>
        <w:tc>
          <w:tcPr>
            <w:tcW w:w="7302" w:type="dxa"/>
            <w:gridSpan w:val="3"/>
            <w:vAlign w:val="center"/>
          </w:tcPr>
          <w:p w14:paraId="0B47093E">
            <w:pPr>
              <w:snapToGrid w:val="0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2025年05月22日-23日  广州</w:t>
            </w:r>
          </w:p>
        </w:tc>
      </w:tr>
      <w:tr w14:paraId="4CA9B90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34" w:type="dxa"/>
            <w:shd w:val="clear" w:color="auto" w:fill="2E74B5"/>
            <w:vAlign w:val="center"/>
          </w:tcPr>
          <w:p w14:paraId="56B9D8E1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讲师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/Lecturer</w:t>
            </w:r>
          </w:p>
        </w:tc>
        <w:tc>
          <w:tcPr>
            <w:tcW w:w="2434" w:type="dxa"/>
            <w:vAlign w:val="center"/>
          </w:tcPr>
          <w:p w14:paraId="55D9F32F">
            <w:pPr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欧阳老师</w:t>
            </w:r>
          </w:p>
        </w:tc>
        <w:tc>
          <w:tcPr>
            <w:tcW w:w="2434" w:type="dxa"/>
            <w:shd w:val="clear" w:color="auto" w:fill="2E74B5"/>
            <w:vAlign w:val="center"/>
          </w:tcPr>
          <w:p w14:paraId="50C9DBB5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费用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/Price</w:t>
            </w:r>
          </w:p>
        </w:tc>
        <w:tc>
          <w:tcPr>
            <w:tcW w:w="2434" w:type="dxa"/>
            <w:vAlign w:val="center"/>
          </w:tcPr>
          <w:p w14:paraId="08AC96FC">
            <w:pPr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¥4800元</w:t>
            </w:r>
            <w:r>
              <w:rPr>
                <w:rFonts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人</w:t>
            </w:r>
          </w:p>
        </w:tc>
      </w:tr>
    </w:tbl>
    <w:p w14:paraId="5686BBA6">
      <w:pPr>
        <w:snapToGrid w:val="0"/>
        <w:rPr>
          <w:rFonts w:hint="eastAsia" w:ascii="微软雅黑" w:hAnsi="微软雅黑" w:eastAsia="微软雅黑"/>
          <w:sz w:val="20"/>
          <w:szCs w:val="20"/>
        </w:rPr>
      </w:pPr>
    </w:p>
    <w:p w14:paraId="6EEBF077">
      <w:pPr>
        <w:snapToGrid w:val="0"/>
        <w:spacing w:line="288" w:lineRule="auto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2C732208">
      <w:pPr>
        <w:snapToGrid w:val="0"/>
        <w:rPr>
          <w:rFonts w:hint="eastAsia" w:ascii="微软雅黑" w:hAnsi="微软雅黑" w:eastAsia="微软雅黑" w:cs="微软雅黑"/>
          <w:color w:val="2E74B5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bCs/>
          <w:color w:val="2E74B5"/>
          <w:kern w:val="0"/>
          <w:sz w:val="26"/>
          <w:szCs w:val="26"/>
        </w:rPr>
        <w:t>其他排期/</w:t>
      </w:r>
      <w:r>
        <w:rPr>
          <w:rFonts w:ascii="微软雅黑" w:hAnsi="微软雅黑" w:eastAsia="微软雅黑" w:cs="宋体"/>
          <w:b/>
          <w:bCs/>
          <w:color w:val="2E74B5"/>
          <w:kern w:val="0"/>
          <w:sz w:val="26"/>
          <w:szCs w:val="26"/>
        </w:rPr>
        <w:t>Scheduling</w:t>
      </w:r>
    </w:p>
    <w:p w14:paraId="2F70D4AC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bookmarkStart w:id="1" w:name="_GoBack"/>
      <w:bookmarkEnd w:id="1"/>
    </w:p>
    <w:p w14:paraId="47067E6A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>北京：2025年05月08日-09日（欧阳老师）     |     广州：2025年05月22日-23日（欧阳老师）</w:t>
      </w:r>
    </w:p>
    <w:p w14:paraId="43AED272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>深圳：2025年07月24日-25日（欧阳老师）     |     上海：2025年08月21日-22日（欧阳老师）</w:t>
      </w:r>
    </w:p>
    <w:p w14:paraId="57F2581C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>广州：2025年09月11日-12日（欧阳老师）     |     北京：2025年10月17日-18日（欧阳老师）</w:t>
      </w:r>
    </w:p>
    <w:p w14:paraId="003F491E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>深圳：2025年11月20日-21日（欧阳老师）     |     上海：2025年12月05日-06日（欧阳老师）</w:t>
      </w:r>
    </w:p>
    <w:p w14:paraId="1BE3BB9C">
      <w:pPr>
        <w:rPr>
          <w:rFonts w:hint="eastAsia" w:ascii="楷体" w:hAnsi="楷体" w:eastAsia="楷体" w:cs="微软雅黑"/>
          <w:bCs/>
          <w:color w:val="C00000"/>
          <w:sz w:val="20"/>
          <w:szCs w:val="20"/>
        </w:rPr>
      </w:pPr>
      <w:r>
        <w:rPr>
          <w:rFonts w:hint="eastAsia" w:ascii="楷体" w:hAnsi="楷体" w:eastAsia="楷体" w:cs="微软雅黑"/>
          <w:bCs/>
          <w:color w:val="C00000"/>
          <w:sz w:val="20"/>
          <w:szCs w:val="20"/>
        </w:rPr>
        <w:t>（* 注: 不同城市不同场次的授课讲师及大纲可能有差异，具体请参照对应场次的课程大纲内容。）</w:t>
      </w:r>
    </w:p>
    <w:p w14:paraId="2E2197E9">
      <w:pPr>
        <w:rPr>
          <w:rFonts w:hint="eastAsia"/>
        </w:rPr>
      </w:pPr>
    </w:p>
    <w:p w14:paraId="49D50081"/>
    <w:p w14:paraId="2B24C5B8">
      <w:r>
        <w:rPr>
          <w:rFonts w:ascii="微软雅黑" w:hAnsi="微软雅黑" w:eastAsia="微软雅黑" w:cs="微软雅黑"/>
          <w:b/>
          <w:color w:val="2E74B5"/>
          <w:sz w:val="26"/>
        </w:rPr>
        <w:t>课程概述/Overview</w:t>
      </w:r>
    </w:p>
    <w:p w14:paraId="25061397">
      <w:r>
        <w:rPr>
          <w:rFonts w:ascii="微软雅黑" w:hAnsi="微软雅黑" w:eastAsia="微软雅黑" w:cs="微软雅黑"/>
          <w:b/>
          <w:color w:val="000000"/>
          <w:sz w:val="22"/>
        </w:rPr>
        <w:t>课程背景</w:t>
      </w:r>
    </w:p>
    <w:p w14:paraId="71542968">
      <w:r>
        <w:rPr>
          <w:rFonts w:ascii="微软雅黑" w:hAnsi="微软雅黑" w:eastAsia="微软雅黑" w:cs="微软雅黑"/>
          <w:sz w:val="20"/>
        </w:rPr>
        <w:t>随着企业管理水平的不断提升，对行政管理的专业素质要求也越来越高，他们在工作中常遇到以下问题，不清楚行政管理在企业中的价值，不知道如何将繁杂琐碎的行政管理整理的更有条理，或者不知道如何使用管理工具去管理行政和自己的团队。诸如此类的问题，都是每个行政管理人员都要面对的，如何形成正确的行政管理思维和方向、找到最适当方法和工具，迅速提升自身职业素养、有效控制行政成本，创造更大的行政管理的价值，更好的达成企业行政管理的目的。</w:t>
      </w:r>
    </w:p>
    <w:p w14:paraId="430ACCA4"/>
    <w:p w14:paraId="70D1595F"/>
    <w:p w14:paraId="7B9B7588">
      <w:r>
        <w:rPr>
          <w:rFonts w:ascii="微软雅黑" w:hAnsi="微软雅黑" w:eastAsia="微软雅黑" w:cs="微软雅黑"/>
          <w:b/>
          <w:color w:val="000000"/>
          <w:sz w:val="22"/>
        </w:rPr>
        <w:t>课程对象</w:t>
      </w:r>
    </w:p>
    <w:p w14:paraId="62AC865C">
      <w:r>
        <w:rPr>
          <w:rFonts w:ascii="微软雅黑" w:hAnsi="微软雅黑" w:eastAsia="微软雅黑" w:cs="微软雅黑"/>
          <w:sz w:val="20"/>
        </w:rPr>
        <w:t>本课程专门为行政总监、行政经理、董事会或总经办秘书、行政部门工作人员、部门经理助理、其他行政人员设计提升专业能力，成为上司在工作中的得力助手而设计的，目的是要使学员能够帮助上司提升工作效率与品质，维护商业形象，取得事业更大成功，成为领导的“管家”， 做好办公室的上传下达、做好领导的左膀右臂和参谋助手。</w:t>
      </w:r>
    </w:p>
    <w:p w14:paraId="0782EA11"/>
    <w:p w14:paraId="144DDE63"/>
    <w:p w14:paraId="640E98C1">
      <w:r>
        <w:rPr>
          <w:rFonts w:ascii="微软雅黑" w:hAnsi="微软雅黑" w:eastAsia="微软雅黑" w:cs="微软雅黑"/>
          <w:b/>
          <w:color w:val="2E74B5"/>
          <w:sz w:val="26"/>
        </w:rPr>
        <w:t>课程大纲/Outline</w:t>
      </w:r>
    </w:p>
    <w:p w14:paraId="779617CF">
      <w:r>
        <w:rPr>
          <w:rFonts w:ascii="微软雅黑" w:hAnsi="微软雅黑" w:eastAsia="微软雅黑" w:cs="微软雅黑"/>
          <w:b/>
          <w:color w:val="000000"/>
          <w:sz w:val="22"/>
        </w:rPr>
        <w:t>第一讲、 行政管理概述</w:t>
      </w:r>
    </w:p>
    <w:p w14:paraId="7624DCC2">
      <w:r>
        <w:rPr>
          <w:rFonts w:ascii="微软雅黑" w:hAnsi="微软雅黑" w:eastAsia="微软雅黑" w:cs="微软雅黑"/>
          <w:sz w:val="20"/>
        </w:rPr>
        <w:t>1、行政的价值</w:t>
      </w:r>
    </w:p>
    <w:p w14:paraId="4E3F70F9">
      <w:r>
        <w:rPr>
          <w:rFonts w:ascii="微软雅黑" w:hAnsi="微软雅黑" w:eastAsia="微软雅黑" w:cs="微软雅黑"/>
          <w:sz w:val="20"/>
        </w:rPr>
        <w:t>杂、烦、琐碎、做得好大家没有感觉，做得不好大家都看得见</w:t>
      </w:r>
    </w:p>
    <w:p w14:paraId="636CBAA4">
      <w:r>
        <w:rPr>
          <w:rFonts w:ascii="微软雅黑" w:hAnsi="微软雅黑" w:eastAsia="微软雅黑" w:cs="微软雅黑"/>
          <w:sz w:val="20"/>
        </w:rPr>
        <w:t>互动讨论：行政的价值？</w:t>
      </w:r>
    </w:p>
    <w:p w14:paraId="16F81BB5">
      <w:r>
        <w:rPr>
          <w:rFonts w:ascii="微软雅黑" w:hAnsi="微软雅黑" w:eastAsia="微软雅黑" w:cs="微软雅黑"/>
          <w:sz w:val="20"/>
        </w:rPr>
        <w:t>行政的误区：专业学行政出身的不多，工资不多，男的不多，在公司地位不高</w:t>
      </w:r>
    </w:p>
    <w:p w14:paraId="08DA24CA">
      <w:r>
        <w:rPr>
          <w:rFonts w:ascii="微软雅黑" w:hAnsi="微软雅黑" w:eastAsia="微软雅黑" w:cs="微软雅黑"/>
          <w:sz w:val="20"/>
        </w:rPr>
        <w:t>员工满意度超过80%，净利润超过同行20%，员工满意度提高3%，顾客满意度提高5%</w:t>
      </w:r>
    </w:p>
    <w:p w14:paraId="7529F598">
      <w:r>
        <w:rPr>
          <w:rFonts w:ascii="微软雅黑" w:hAnsi="微软雅黑" w:eastAsia="微软雅黑" w:cs="微软雅黑"/>
          <w:sz w:val="20"/>
        </w:rPr>
        <w:t>行政价值提升之路：提升工作质量/工作效率</w:t>
      </w:r>
    </w:p>
    <w:p w14:paraId="3D1D3796">
      <w:r>
        <w:rPr>
          <w:rFonts w:ascii="微软雅黑" w:hAnsi="微软雅黑" w:eastAsia="微软雅黑" w:cs="微软雅黑"/>
          <w:sz w:val="20"/>
        </w:rPr>
        <w:t>案例讨论：如果让老板重视行政管理？</w:t>
      </w:r>
    </w:p>
    <w:p w14:paraId="68DBF048"/>
    <w:p w14:paraId="79A88568">
      <w:r>
        <w:rPr>
          <w:rFonts w:ascii="微软雅黑" w:hAnsi="微软雅黑" w:eastAsia="微软雅黑" w:cs="微软雅黑"/>
          <w:sz w:val="20"/>
        </w:rPr>
        <w:t>2、什么是系统的行政管理？</w:t>
      </w:r>
    </w:p>
    <w:p w14:paraId="796590B6">
      <w:r>
        <w:rPr>
          <w:rFonts w:ascii="微软雅黑" w:hAnsi="微软雅黑" w:eastAsia="微软雅黑" w:cs="微软雅黑"/>
          <w:sz w:val="20"/>
        </w:rPr>
        <w:t xml:space="preserve"> ---系统化的行政管理</w:t>
      </w:r>
    </w:p>
    <w:p w14:paraId="0D2DE032">
      <w:r>
        <w:rPr>
          <w:rFonts w:ascii="微软雅黑" w:hAnsi="微软雅黑" w:eastAsia="微软雅黑" w:cs="微软雅黑"/>
          <w:sz w:val="20"/>
        </w:rPr>
        <w:t>100分行政打造——行政服务质量提升的路径与方法</w:t>
      </w:r>
    </w:p>
    <w:p w14:paraId="3C80B5BB">
      <w:r>
        <w:rPr>
          <w:rFonts w:ascii="微软雅黑" w:hAnsi="微软雅黑" w:eastAsia="微软雅黑" w:cs="微软雅黑"/>
          <w:sz w:val="20"/>
        </w:rPr>
        <w:t>敏捷行政打造——行政效率提升路径与方法</w:t>
      </w:r>
    </w:p>
    <w:p w14:paraId="1F9028DC">
      <w:r>
        <w:rPr>
          <w:rFonts w:ascii="微软雅黑" w:hAnsi="微软雅黑" w:eastAsia="微软雅黑" w:cs="微软雅黑"/>
          <w:sz w:val="20"/>
        </w:rPr>
        <w:t>先人后事</w:t>
      </w:r>
    </w:p>
    <w:p w14:paraId="7DA4D3AB">
      <w:r>
        <w:rPr>
          <w:rFonts w:ascii="微软雅黑" w:hAnsi="微软雅黑" w:eastAsia="微软雅黑" w:cs="微软雅黑"/>
          <w:sz w:val="20"/>
        </w:rPr>
        <w:t xml:space="preserve">   </w:t>
      </w:r>
      <w:r>
        <w:rPr>
          <w:rFonts w:ascii="微软雅黑" w:hAnsi="微软雅黑" w:eastAsia="微软雅黑" w:cs="微软雅黑"/>
          <w:sz w:val="20"/>
        </w:rPr>
        <w:tab/>
      </w:r>
      <w:r>
        <w:rPr>
          <w:rFonts w:ascii="微软雅黑" w:hAnsi="微软雅黑" w:eastAsia="微软雅黑" w:cs="微软雅黑"/>
          <w:sz w:val="20"/>
        </w:rPr>
        <w:t>行政的组织架构搭建</w:t>
      </w:r>
    </w:p>
    <w:p w14:paraId="707713AF">
      <w:r>
        <w:rPr>
          <w:rFonts w:ascii="微软雅黑" w:hAnsi="微软雅黑" w:eastAsia="微软雅黑" w:cs="微软雅黑"/>
          <w:sz w:val="20"/>
        </w:rPr>
        <w:t>因人设岗：灵活用工</w:t>
      </w:r>
    </w:p>
    <w:p w14:paraId="5DFAFE49">
      <w:r>
        <w:rPr>
          <w:rFonts w:ascii="微软雅黑" w:hAnsi="微软雅黑" w:eastAsia="微软雅黑" w:cs="微软雅黑"/>
          <w:sz w:val="20"/>
        </w:rPr>
        <w:t>自助、机器、外包与自建团队</w:t>
      </w:r>
    </w:p>
    <w:p w14:paraId="4B0C2F7B">
      <w:r>
        <w:rPr>
          <w:rFonts w:ascii="微软雅黑" w:hAnsi="微软雅黑" w:eastAsia="微软雅黑" w:cs="微软雅黑"/>
          <w:sz w:val="20"/>
        </w:rPr>
        <w:t>专题讨论：专业的外包管理</w:t>
      </w:r>
    </w:p>
    <w:p w14:paraId="4078D663">
      <w:r>
        <w:rPr>
          <w:rFonts w:ascii="微软雅黑" w:hAnsi="微软雅黑" w:eastAsia="微软雅黑" w:cs="微软雅黑"/>
          <w:sz w:val="20"/>
        </w:rPr>
        <w:t>案例分享：苏宁VS华为</w:t>
      </w:r>
    </w:p>
    <w:p w14:paraId="0BBBFDCA">
      <w:r>
        <w:rPr>
          <w:rFonts w:ascii="微软雅黑" w:hAnsi="微软雅黑" w:eastAsia="微软雅黑" w:cs="微软雅黑"/>
          <w:sz w:val="20"/>
        </w:rPr>
        <w:t>公司老板如何看行政：高度不够、专业度不够、精细化不够</w:t>
      </w:r>
    </w:p>
    <w:p w14:paraId="12010F0D">
      <w:r>
        <w:rPr>
          <w:rFonts w:ascii="微软雅黑" w:hAnsi="微软雅黑" w:eastAsia="微软雅黑" w:cs="微软雅黑"/>
          <w:sz w:val="20"/>
        </w:rPr>
        <w:t>客户画像与价值地图</w:t>
      </w:r>
    </w:p>
    <w:p w14:paraId="4323A8F4">
      <w:r>
        <w:rPr>
          <w:rFonts w:ascii="微软雅黑" w:hAnsi="微软雅黑" w:eastAsia="微软雅黑" w:cs="微软雅黑"/>
          <w:sz w:val="20"/>
        </w:rPr>
        <w:t>行政的价值创造——安全、文化、省钱、省时间、满意度</w:t>
      </w:r>
    </w:p>
    <w:p w14:paraId="7CBE59DC">
      <w:r>
        <w:rPr>
          <w:rFonts w:ascii="微软雅黑" w:hAnsi="微软雅黑" w:eastAsia="微软雅黑" w:cs="微软雅黑"/>
          <w:sz w:val="20"/>
        </w:rPr>
        <w:t>行政管理的定位——组织的心脏</w:t>
      </w:r>
    </w:p>
    <w:p w14:paraId="3AB4A90A">
      <w:r>
        <w:rPr>
          <w:rFonts w:ascii="微软雅黑" w:hAnsi="微软雅黑" w:eastAsia="微软雅黑" w:cs="微软雅黑"/>
          <w:sz w:val="20"/>
        </w:rPr>
        <w:t>行政管理的最高境界---润物细无声</w:t>
      </w:r>
    </w:p>
    <w:p w14:paraId="415A25BA">
      <w:r>
        <w:rPr>
          <w:rFonts w:ascii="微软雅黑" w:hAnsi="微软雅黑" w:eastAsia="微软雅黑" w:cs="微软雅黑"/>
          <w:sz w:val="20"/>
        </w:rPr>
        <w:t>行政管理的方法——标准、监督、能力提升、专业化工具</w:t>
      </w:r>
    </w:p>
    <w:p w14:paraId="0C9C0B8D">
      <w:r>
        <w:rPr>
          <w:rFonts w:ascii="微软雅黑" w:hAnsi="微软雅黑" w:eastAsia="微软雅黑" w:cs="微软雅黑"/>
          <w:sz w:val="20"/>
        </w:rPr>
        <w:t>行政管理的操作思路——嘴勤、腿勤、脑勤</w:t>
      </w:r>
    </w:p>
    <w:p w14:paraId="344273E4">
      <w:r>
        <w:rPr>
          <w:rFonts w:ascii="微软雅黑" w:hAnsi="微软雅黑" w:eastAsia="微软雅黑" w:cs="微软雅黑"/>
          <w:sz w:val="20"/>
        </w:rPr>
        <w:t>行政的管理业绩最大化——人岗匹配：管人、管事、管时间、管地域</w:t>
      </w:r>
    </w:p>
    <w:p w14:paraId="47943DBA">
      <w:r>
        <w:rPr>
          <w:rFonts w:ascii="微软雅黑" w:hAnsi="微软雅黑" w:eastAsia="微软雅黑" w:cs="微软雅黑"/>
          <w:sz w:val="20"/>
        </w:rPr>
        <w:t>案例分享：腾讯的行政管理</w:t>
      </w:r>
    </w:p>
    <w:p w14:paraId="6075AEA0"/>
    <w:p w14:paraId="1D45C2E0"/>
    <w:p w14:paraId="51DA40E4">
      <w:r>
        <w:rPr>
          <w:rFonts w:ascii="微软雅黑" w:hAnsi="微软雅黑" w:eastAsia="微软雅黑" w:cs="微软雅黑"/>
          <w:b/>
          <w:color w:val="000000"/>
          <w:sz w:val="22"/>
        </w:rPr>
        <w:t>第二讲、行政管理的六项核心技能</w:t>
      </w:r>
    </w:p>
    <w:p w14:paraId="3F831AA0">
      <w:r>
        <w:rPr>
          <w:rFonts w:ascii="微软雅黑" w:hAnsi="微软雅黑" w:eastAsia="微软雅黑" w:cs="微软雅黑"/>
          <w:sz w:val="20"/>
        </w:rPr>
        <w:t>1、行政服务设计与行政管理标准化</w:t>
      </w:r>
    </w:p>
    <w:p w14:paraId="2DA0CCB4">
      <w:r>
        <w:rPr>
          <w:rFonts w:ascii="微软雅黑" w:hAnsi="微软雅黑" w:eastAsia="微软雅黑" w:cs="微软雅黑"/>
          <w:sz w:val="20"/>
        </w:rPr>
        <w:t>结构化思考，让你的老板做多选题而不是给他提问题</w:t>
      </w:r>
    </w:p>
    <w:p w14:paraId="0F77A375">
      <w:r>
        <w:rPr>
          <w:rFonts w:ascii="微软雅黑" w:hAnsi="微软雅黑" w:eastAsia="微软雅黑" w:cs="微软雅黑"/>
          <w:sz w:val="20"/>
        </w:rPr>
        <w:t>行政管理人员解决问题能力建设----行政管理人员理性思维突破</w:t>
      </w:r>
    </w:p>
    <w:p w14:paraId="07B0E735">
      <w:r>
        <w:rPr>
          <w:rFonts w:ascii="微软雅黑" w:hAnsi="微软雅黑" w:eastAsia="微软雅黑" w:cs="微软雅黑"/>
          <w:sz w:val="20"/>
        </w:rPr>
        <w:t>界定问题——成功的出发点</w:t>
      </w:r>
    </w:p>
    <w:p w14:paraId="44A70C55">
      <w:r>
        <w:rPr>
          <w:rFonts w:ascii="微软雅黑" w:hAnsi="微软雅黑" w:eastAsia="微软雅黑" w:cs="微软雅黑"/>
          <w:sz w:val="20"/>
        </w:rPr>
        <w:t>分解问题——理性思维突破</w:t>
      </w:r>
    </w:p>
    <w:p w14:paraId="3E901546">
      <w:r>
        <w:rPr>
          <w:rFonts w:ascii="微软雅黑" w:hAnsi="微软雅黑" w:eastAsia="微软雅黑" w:cs="微软雅黑"/>
          <w:sz w:val="20"/>
        </w:rPr>
        <w:t>优先排序——行动指南</w:t>
      </w:r>
    </w:p>
    <w:p w14:paraId="7004C4E1">
      <w:r>
        <w:rPr>
          <w:rFonts w:ascii="微软雅黑" w:hAnsi="微软雅黑" w:eastAsia="微软雅黑" w:cs="微软雅黑"/>
          <w:sz w:val="20"/>
        </w:rPr>
        <w:t>分析议题——具体问题指引</w:t>
      </w:r>
    </w:p>
    <w:p w14:paraId="07290246">
      <w:r>
        <w:rPr>
          <w:rFonts w:ascii="微软雅黑" w:hAnsi="微软雅黑" w:eastAsia="微软雅黑" w:cs="微软雅黑"/>
          <w:sz w:val="20"/>
        </w:rPr>
        <w:t>关键性分析——具体问题具体分析</w:t>
      </w:r>
    </w:p>
    <w:p w14:paraId="5817C98D">
      <w:r>
        <w:rPr>
          <w:rFonts w:ascii="微软雅黑" w:hAnsi="微软雅黑" w:eastAsia="微软雅黑" w:cs="微软雅黑"/>
          <w:sz w:val="20"/>
        </w:rPr>
        <w:t>归纳建议---解决方案汇总</w:t>
      </w:r>
    </w:p>
    <w:p w14:paraId="2DAEC814">
      <w:r>
        <w:rPr>
          <w:rFonts w:ascii="微软雅黑" w:hAnsi="微软雅黑" w:eastAsia="微软雅黑" w:cs="微软雅黑"/>
          <w:sz w:val="20"/>
        </w:rPr>
        <w:t>交流沟通—贯穿始终</w:t>
      </w:r>
    </w:p>
    <w:p w14:paraId="1993C9B1">
      <w:r>
        <w:rPr>
          <w:rFonts w:ascii="微软雅黑" w:hAnsi="微软雅黑" w:eastAsia="微软雅黑" w:cs="微软雅黑"/>
          <w:sz w:val="20"/>
        </w:rPr>
        <w:t>标准化与解决问题能力——行政管理的智慧</w:t>
      </w:r>
    </w:p>
    <w:p w14:paraId="25684AEE">
      <w:r>
        <w:rPr>
          <w:rFonts w:ascii="微软雅黑" w:hAnsi="微软雅黑" w:eastAsia="微软雅黑" w:cs="微软雅黑"/>
          <w:sz w:val="20"/>
        </w:rPr>
        <w:t>案例讨论：如何设计一个成功的企业20周年庆典</w:t>
      </w:r>
    </w:p>
    <w:p w14:paraId="4F9FFE55">
      <w:r>
        <w:rPr>
          <w:rFonts w:ascii="微软雅黑" w:hAnsi="微软雅黑" w:eastAsia="微软雅黑" w:cs="微软雅黑"/>
          <w:sz w:val="20"/>
        </w:rPr>
        <w:t>以人为结构设计一个会议</w:t>
      </w:r>
    </w:p>
    <w:p w14:paraId="2DDFDB7E">
      <w:r>
        <w:rPr>
          <w:rFonts w:ascii="微软雅黑" w:hAnsi="微软雅黑" w:eastAsia="微软雅黑" w:cs="微软雅黑"/>
          <w:sz w:val="20"/>
        </w:rPr>
        <w:t>以事情为结构设计一个会议</w:t>
      </w:r>
    </w:p>
    <w:p w14:paraId="6079962B">
      <w:r>
        <w:rPr>
          <w:rFonts w:ascii="微软雅黑" w:hAnsi="微软雅黑" w:eastAsia="微软雅黑" w:cs="微软雅黑"/>
          <w:sz w:val="20"/>
        </w:rPr>
        <w:t>以时间为结构设计一个会议</w:t>
      </w:r>
    </w:p>
    <w:p w14:paraId="1AB05318">
      <w:r>
        <w:rPr>
          <w:rFonts w:ascii="微软雅黑" w:hAnsi="微软雅黑" w:eastAsia="微软雅黑" w:cs="微软雅黑"/>
          <w:sz w:val="20"/>
        </w:rPr>
        <w:t>专业的会议组织管理——三张表单搞定会议组织管理</w:t>
      </w:r>
    </w:p>
    <w:p w14:paraId="30E6FBD1">
      <w:r>
        <w:rPr>
          <w:rFonts w:ascii="微软雅黑" w:hAnsi="微软雅黑" w:eastAsia="微软雅黑" w:cs="微软雅黑"/>
          <w:sz w:val="20"/>
        </w:rPr>
        <w:t>会务分类－组织思路——会议准备表</w:t>
      </w:r>
    </w:p>
    <w:p w14:paraId="63448074">
      <w:r>
        <w:rPr>
          <w:rFonts w:ascii="微软雅黑" w:hAnsi="微软雅黑" w:eastAsia="微软雅黑" w:cs="微软雅黑"/>
          <w:sz w:val="20"/>
        </w:rPr>
        <w:t>组织阶段：会前准备、会中协助、会后整理——会议安排表</w:t>
      </w:r>
    </w:p>
    <w:p w14:paraId="7A149E73">
      <w:r>
        <w:rPr>
          <w:rFonts w:ascii="微软雅黑" w:hAnsi="微软雅黑" w:eastAsia="微软雅黑" w:cs="微软雅黑"/>
          <w:sz w:val="20"/>
        </w:rPr>
        <w:t>如何担任会议主持人</w:t>
      </w:r>
    </w:p>
    <w:p w14:paraId="28E8085E">
      <w:r>
        <w:rPr>
          <w:rFonts w:ascii="微软雅黑" w:hAnsi="微软雅黑" w:eastAsia="微软雅黑" w:cs="微软雅黑"/>
          <w:sz w:val="20"/>
        </w:rPr>
        <w:t>如何当好会议秘书？如何组织开会——会议点检表</w:t>
      </w:r>
    </w:p>
    <w:p w14:paraId="6FDC72D9">
      <w:r>
        <w:rPr>
          <w:rFonts w:ascii="微软雅黑" w:hAnsi="微软雅黑" w:eastAsia="微软雅黑" w:cs="微软雅黑"/>
          <w:sz w:val="20"/>
        </w:rPr>
        <w:t>如何避免陷于会议忙碌之中？</w:t>
      </w:r>
    </w:p>
    <w:p w14:paraId="7B4B61D5">
      <w:r>
        <w:rPr>
          <w:rFonts w:ascii="微软雅黑" w:hAnsi="微软雅黑" w:eastAsia="微软雅黑" w:cs="微软雅黑"/>
          <w:sz w:val="20"/>
        </w:rPr>
        <w:t>三现主义：现场、现物、现实</w:t>
      </w:r>
    </w:p>
    <w:p w14:paraId="00C26B9E">
      <w:r>
        <w:rPr>
          <w:rFonts w:ascii="微软雅黑" w:hAnsi="微软雅黑" w:eastAsia="微软雅黑" w:cs="微软雅黑"/>
          <w:sz w:val="20"/>
        </w:rPr>
        <w:t>案例讨论：如何举办一场成功的公司聚餐</w:t>
      </w:r>
    </w:p>
    <w:p w14:paraId="7486EB73">
      <w:r>
        <w:rPr>
          <w:rFonts w:ascii="微软雅黑" w:hAnsi="微软雅黑" w:eastAsia="微软雅黑" w:cs="微软雅黑"/>
          <w:sz w:val="20"/>
        </w:rPr>
        <w:t>案例分享：举办一个成功的年会</w:t>
      </w:r>
    </w:p>
    <w:p w14:paraId="04CFA1F7"/>
    <w:p w14:paraId="0D78121C">
      <w:r>
        <w:rPr>
          <w:rFonts w:ascii="微软雅黑" w:hAnsi="微软雅黑" w:eastAsia="微软雅黑" w:cs="微软雅黑"/>
          <w:sz w:val="20"/>
        </w:rPr>
        <w:t>服务设计理论：</w:t>
      </w:r>
    </w:p>
    <w:p w14:paraId="167EF7D3">
      <w:r>
        <w:rPr>
          <w:rFonts w:ascii="微软雅黑" w:hAnsi="微软雅黑" w:eastAsia="微软雅黑" w:cs="微软雅黑"/>
          <w:sz w:val="20"/>
        </w:rPr>
        <w:t>客户洞察理论</w:t>
      </w:r>
    </w:p>
    <w:p w14:paraId="46B5BF9E">
      <w:r>
        <w:rPr>
          <w:rFonts w:ascii="微软雅黑" w:hAnsi="微软雅黑" w:eastAsia="微软雅黑" w:cs="微软雅黑"/>
          <w:sz w:val="20"/>
        </w:rPr>
        <w:t>客户画像</w:t>
      </w:r>
    </w:p>
    <w:p w14:paraId="32B04C02">
      <w:r>
        <w:rPr>
          <w:rFonts w:ascii="微软雅黑" w:hAnsi="微软雅黑" w:eastAsia="微软雅黑" w:cs="微软雅黑"/>
          <w:sz w:val="20"/>
        </w:rPr>
        <w:t>价值地图</w:t>
      </w:r>
    </w:p>
    <w:p w14:paraId="0D4B9DAA">
      <w:r>
        <w:rPr>
          <w:rFonts w:ascii="微软雅黑" w:hAnsi="微软雅黑" w:eastAsia="微软雅黑" w:cs="微软雅黑"/>
          <w:sz w:val="20"/>
        </w:rPr>
        <w:t>服务蓝图</w:t>
      </w:r>
    </w:p>
    <w:p w14:paraId="2F8F149F">
      <w:r>
        <w:rPr>
          <w:rFonts w:ascii="微软雅黑" w:hAnsi="微软雅黑" w:eastAsia="微软雅黑" w:cs="微软雅黑"/>
          <w:sz w:val="20"/>
        </w:rPr>
        <w:t>峰终理论</w:t>
      </w:r>
    </w:p>
    <w:p w14:paraId="43BE13AE">
      <w:r>
        <w:rPr>
          <w:rFonts w:ascii="微软雅黑" w:hAnsi="微软雅黑" w:eastAsia="微软雅黑" w:cs="微软雅黑"/>
          <w:sz w:val="20"/>
        </w:rPr>
        <w:t>案例讨论：设计一场完美的客户接待</w:t>
      </w:r>
    </w:p>
    <w:p w14:paraId="03D34A17"/>
    <w:p w14:paraId="4108FA10">
      <w:r>
        <w:rPr>
          <w:rFonts w:ascii="微软雅黑" w:hAnsi="微软雅黑" w:eastAsia="微软雅黑" w:cs="微软雅黑"/>
          <w:sz w:val="20"/>
        </w:rPr>
        <w:t>2、执行力与标准化</w:t>
      </w:r>
    </w:p>
    <w:p w14:paraId="631AA42E">
      <w:r>
        <w:rPr>
          <w:rFonts w:ascii="微软雅黑" w:hAnsi="微软雅黑" w:eastAsia="微软雅黑" w:cs="微软雅黑"/>
          <w:sz w:val="20"/>
        </w:rPr>
        <w:t>互动游戏：扔水瓶游戏</w:t>
      </w:r>
    </w:p>
    <w:p w14:paraId="62188FE9">
      <w:r>
        <w:rPr>
          <w:rFonts w:ascii="微软雅黑" w:hAnsi="微软雅黑" w:eastAsia="微软雅黑" w:cs="微软雅黑"/>
          <w:sz w:val="20"/>
        </w:rPr>
        <w:t>什么是优质的服务标准？</w:t>
      </w:r>
    </w:p>
    <w:p w14:paraId="781115F2">
      <w:r>
        <w:rPr>
          <w:rFonts w:ascii="微软雅黑" w:hAnsi="微软雅黑" w:eastAsia="微软雅黑" w:cs="微软雅黑"/>
          <w:sz w:val="20"/>
        </w:rPr>
        <w:t>复杂的事情简单化、简单化的事情标准化、标准化的事情信息化、信息化的事情制度化</w:t>
      </w:r>
    </w:p>
    <w:p w14:paraId="2C908B1C">
      <w:r>
        <w:rPr>
          <w:rFonts w:ascii="微软雅黑" w:hAnsi="微软雅黑" w:eastAsia="微软雅黑" w:cs="微软雅黑"/>
          <w:sz w:val="20"/>
        </w:rPr>
        <w:t>卡尔西威：第一次把事情做好</w:t>
      </w:r>
    </w:p>
    <w:p w14:paraId="0E1F135C">
      <w:r>
        <w:rPr>
          <w:rFonts w:ascii="微软雅黑" w:hAnsi="微软雅黑" w:eastAsia="微软雅黑" w:cs="微软雅黑"/>
          <w:sz w:val="20"/>
        </w:rPr>
        <w:t>简尔森：每个接触点都是白金点</w:t>
      </w:r>
    </w:p>
    <w:p w14:paraId="6143A54F">
      <w:r>
        <w:rPr>
          <w:rFonts w:ascii="微软雅黑" w:hAnsi="微软雅黑" w:eastAsia="微软雅黑" w:cs="微软雅黑"/>
          <w:sz w:val="20"/>
        </w:rPr>
        <w:t>打造令顾客尖叫的服务体验：功能、便捷与愉悦</w:t>
      </w:r>
    </w:p>
    <w:p w14:paraId="1A0E7BD6">
      <w:r>
        <w:rPr>
          <w:rFonts w:ascii="微软雅黑" w:hAnsi="微软雅黑" w:eastAsia="微软雅黑" w:cs="微软雅黑"/>
          <w:sz w:val="20"/>
        </w:rPr>
        <w:t>找出顾客期望，做早、做好、做多、做尊重，超越顾客期望</w:t>
      </w:r>
    </w:p>
    <w:p w14:paraId="4DF695F8">
      <w:r>
        <w:rPr>
          <w:rFonts w:ascii="微软雅黑" w:hAnsi="微软雅黑" w:eastAsia="微软雅黑" w:cs="微软雅黑"/>
          <w:sz w:val="20"/>
        </w:rPr>
        <w:t>行政服务创新的5个步骤---工作分析</w:t>
      </w:r>
    </w:p>
    <w:p w14:paraId="6A3488DF">
      <w:r>
        <w:rPr>
          <w:rFonts w:ascii="微软雅黑" w:hAnsi="微软雅黑" w:eastAsia="微软雅黑" w:cs="微软雅黑"/>
          <w:sz w:val="20"/>
        </w:rPr>
        <w:t>案例实战：客户接待的标准化</w:t>
      </w:r>
    </w:p>
    <w:p w14:paraId="608ADE4E">
      <w:r>
        <w:rPr>
          <w:rFonts w:ascii="微软雅黑" w:hAnsi="微软雅黑" w:eastAsia="微软雅黑" w:cs="微软雅黑"/>
          <w:sz w:val="20"/>
        </w:rPr>
        <w:t>案例分享：</w:t>
      </w:r>
    </w:p>
    <w:p w14:paraId="5F5CC0C9">
      <w:r>
        <w:rPr>
          <w:rFonts w:ascii="微软雅黑" w:hAnsi="微软雅黑" w:eastAsia="微软雅黑" w:cs="微软雅黑"/>
          <w:sz w:val="20"/>
        </w:rPr>
        <w:t>华为绿植管理的标准化</w:t>
      </w:r>
    </w:p>
    <w:p w14:paraId="4CB7DD66"/>
    <w:p w14:paraId="321FC574">
      <w:r>
        <w:rPr>
          <w:rFonts w:ascii="微软雅黑" w:hAnsi="微软雅黑" w:eastAsia="微软雅黑" w:cs="微软雅黑"/>
          <w:sz w:val="20"/>
        </w:rPr>
        <w:t>3、监督</w:t>
      </w:r>
    </w:p>
    <w:p w14:paraId="038A149E">
      <w:r>
        <w:rPr>
          <w:rFonts w:ascii="微软雅黑" w:hAnsi="微软雅黑" w:eastAsia="微软雅黑" w:cs="微软雅黑"/>
          <w:sz w:val="20"/>
        </w:rPr>
        <w:t>案例讨论：如何应对行政管理的投诉</w:t>
      </w:r>
    </w:p>
    <w:p w14:paraId="09355504">
      <w:r>
        <w:rPr>
          <w:rFonts w:ascii="微软雅黑" w:hAnsi="微软雅黑" w:eastAsia="微软雅黑" w:cs="微软雅黑"/>
          <w:sz w:val="20"/>
        </w:rPr>
        <w:t>制度的撰写</w:t>
      </w:r>
    </w:p>
    <w:p w14:paraId="15B38112">
      <w:r>
        <w:rPr>
          <w:rFonts w:ascii="微软雅黑" w:hAnsi="微软雅黑" w:eastAsia="微软雅黑" w:cs="微软雅黑"/>
          <w:sz w:val="20"/>
        </w:rPr>
        <w:t>制度的培训</w:t>
      </w:r>
    </w:p>
    <w:p w14:paraId="3E14343F">
      <w:r>
        <w:rPr>
          <w:rFonts w:ascii="微软雅黑" w:hAnsi="微软雅黑" w:eastAsia="微软雅黑" w:cs="微软雅黑"/>
          <w:sz w:val="20"/>
        </w:rPr>
        <w:t>制度的监督与点检表：没有监督就没有执行</w:t>
      </w:r>
    </w:p>
    <w:p w14:paraId="511E7927">
      <w:r>
        <w:rPr>
          <w:rFonts w:ascii="微软雅黑" w:hAnsi="微软雅黑" w:eastAsia="微软雅黑" w:cs="微软雅黑"/>
          <w:sz w:val="20"/>
        </w:rPr>
        <w:t>没有标准就没有监督</w:t>
      </w:r>
    </w:p>
    <w:p w14:paraId="6124E5D4">
      <w:r>
        <w:rPr>
          <w:rFonts w:ascii="微软雅黑" w:hAnsi="微软雅黑" w:eastAsia="微软雅黑" w:cs="微软雅黑"/>
          <w:sz w:val="20"/>
        </w:rPr>
        <w:t>如何设计点检表</w:t>
      </w:r>
    </w:p>
    <w:p w14:paraId="451ABDE8">
      <w:r>
        <w:rPr>
          <w:rFonts w:ascii="微软雅黑" w:hAnsi="微软雅黑" w:eastAsia="微软雅黑" w:cs="微软雅黑"/>
          <w:sz w:val="20"/>
        </w:rPr>
        <w:t>如何监督监督者</w:t>
      </w:r>
    </w:p>
    <w:p w14:paraId="3ED3AD6C">
      <w:r>
        <w:rPr>
          <w:rFonts w:ascii="微软雅黑" w:hAnsi="微软雅黑" w:eastAsia="微软雅黑" w:cs="微软雅黑"/>
          <w:sz w:val="20"/>
        </w:rPr>
        <w:t>行政部点检体系化设计</w:t>
      </w:r>
    </w:p>
    <w:p w14:paraId="24BF3D1B">
      <w:r>
        <w:rPr>
          <w:rFonts w:ascii="微软雅黑" w:hAnsi="微软雅黑" w:eastAsia="微软雅黑" w:cs="微软雅黑"/>
          <w:sz w:val="20"/>
        </w:rPr>
        <w:t>行政管理监督的层次、频次和路径设计</w:t>
      </w:r>
    </w:p>
    <w:p w14:paraId="74AC2AAC">
      <w:r>
        <w:rPr>
          <w:rFonts w:ascii="微软雅黑" w:hAnsi="微软雅黑" w:eastAsia="微软雅黑" w:cs="微软雅黑"/>
          <w:sz w:val="20"/>
        </w:rPr>
        <w:t>行政管理监督最佳实践分享</w:t>
      </w:r>
    </w:p>
    <w:p w14:paraId="512208AA"/>
    <w:p w14:paraId="025C3B07">
      <w:r>
        <w:rPr>
          <w:rFonts w:ascii="微软雅黑" w:hAnsi="微软雅黑" w:eastAsia="微软雅黑" w:cs="微软雅黑"/>
          <w:sz w:val="20"/>
        </w:rPr>
        <w:t>4、决策能力</w:t>
      </w:r>
    </w:p>
    <w:p w14:paraId="0FE82975">
      <w:r>
        <w:rPr>
          <w:rFonts w:ascii="微软雅黑" w:hAnsi="微软雅黑" w:eastAsia="微软雅黑" w:cs="微软雅黑"/>
          <w:sz w:val="20"/>
        </w:rPr>
        <w:t>案例讨论：如何处理进退两难的行政主管</w:t>
      </w:r>
    </w:p>
    <w:p w14:paraId="16CC7654">
      <w:r>
        <w:rPr>
          <w:rFonts w:ascii="微软雅黑" w:hAnsi="微软雅黑" w:eastAsia="微软雅黑" w:cs="微软雅黑"/>
          <w:sz w:val="20"/>
        </w:rPr>
        <w:t>思考：快与慢</w:t>
      </w:r>
    </w:p>
    <w:p w14:paraId="557CF727">
      <w:r>
        <w:rPr>
          <w:rFonts w:ascii="微软雅黑" w:hAnsi="微软雅黑" w:eastAsia="微软雅黑" w:cs="微软雅黑"/>
          <w:sz w:val="20"/>
        </w:rPr>
        <w:t>决策模型构建：明确问题、构建决策模型、收集信息/分析问题/列出解决问题的方案、选择满意的方案、反馈执行</w:t>
      </w:r>
    </w:p>
    <w:p w14:paraId="31E8AC42">
      <w:r>
        <w:rPr>
          <w:rFonts w:ascii="微软雅黑" w:hAnsi="微软雅黑" w:eastAsia="微软雅黑" w:cs="微软雅黑"/>
          <w:sz w:val="20"/>
        </w:rPr>
        <w:t>决策的四个要素</w:t>
      </w:r>
    </w:p>
    <w:p w14:paraId="7C72E9B0">
      <w:r>
        <w:rPr>
          <w:rFonts w:ascii="微软雅黑" w:hAnsi="微软雅黑" w:eastAsia="微软雅黑" w:cs="微软雅黑"/>
          <w:sz w:val="20"/>
        </w:rPr>
        <w:t>决策的十大原理</w:t>
      </w:r>
    </w:p>
    <w:p w14:paraId="6BF26648">
      <w:r>
        <w:rPr>
          <w:rFonts w:ascii="微软雅黑" w:hAnsi="微软雅黑" w:eastAsia="微软雅黑" w:cs="微软雅黑"/>
          <w:sz w:val="20"/>
        </w:rPr>
        <w:t>数字化行政</w:t>
      </w:r>
    </w:p>
    <w:p w14:paraId="6089A182">
      <w:r>
        <w:rPr>
          <w:rFonts w:ascii="微软雅黑" w:hAnsi="微软雅黑" w:eastAsia="微软雅黑" w:cs="微软雅黑"/>
          <w:sz w:val="20"/>
        </w:rPr>
        <w:t>案例分享：行政成本数字化</w:t>
      </w:r>
    </w:p>
    <w:p w14:paraId="04CFB218"/>
    <w:p w14:paraId="3DADA400"/>
    <w:p w14:paraId="5E7434DE">
      <w:r>
        <w:rPr>
          <w:rFonts w:ascii="微软雅黑" w:hAnsi="微软雅黑" w:eastAsia="微软雅黑" w:cs="微软雅黑"/>
          <w:b/>
          <w:color w:val="000000"/>
          <w:sz w:val="22"/>
        </w:rPr>
        <w:t>第三讲、行政管理者的资源整合能力：行政管理者的情商</w:t>
      </w:r>
    </w:p>
    <w:p w14:paraId="1378B9C0">
      <w:r>
        <w:rPr>
          <w:rFonts w:ascii="微软雅黑" w:hAnsi="微软雅黑" w:eastAsia="微软雅黑" w:cs="微软雅黑"/>
          <w:sz w:val="20"/>
        </w:rPr>
        <w:t>1、行政的团队建设</w:t>
      </w:r>
    </w:p>
    <w:p w14:paraId="1D34F149">
      <w:r>
        <w:rPr>
          <w:rFonts w:ascii="微软雅黑" w:hAnsi="微软雅黑" w:eastAsia="微软雅黑" w:cs="微软雅黑"/>
          <w:sz w:val="20"/>
        </w:rPr>
        <w:t>组织设计的八大原则</w:t>
      </w:r>
    </w:p>
    <w:p w14:paraId="7CF53528">
      <w:r>
        <w:rPr>
          <w:rFonts w:ascii="微软雅黑" w:hAnsi="微软雅黑" w:eastAsia="微软雅黑" w:cs="微软雅黑"/>
          <w:sz w:val="20"/>
        </w:rPr>
        <w:t>分工协作：用人所长、容人所短、搭建长板效应</w:t>
      </w:r>
    </w:p>
    <w:p w14:paraId="63F9D14A">
      <w:r>
        <w:rPr>
          <w:rFonts w:ascii="微软雅黑" w:hAnsi="微软雅黑" w:eastAsia="微软雅黑" w:cs="微软雅黑"/>
          <w:sz w:val="20"/>
        </w:rPr>
        <w:t>用同事所长、用下属所长、用领导所长、用外部资源所长、用自己所长</w:t>
      </w:r>
    </w:p>
    <w:p w14:paraId="7F0AB864">
      <w:r>
        <w:rPr>
          <w:rFonts w:ascii="微软雅黑" w:hAnsi="微软雅黑" w:eastAsia="微软雅黑" w:cs="微软雅黑"/>
          <w:sz w:val="20"/>
        </w:rPr>
        <w:t>德与才</w:t>
      </w:r>
    </w:p>
    <w:p w14:paraId="2ED3335A">
      <w:r>
        <w:rPr>
          <w:rFonts w:ascii="微软雅黑" w:hAnsi="微软雅黑" w:eastAsia="微软雅黑" w:cs="微软雅黑"/>
          <w:sz w:val="20"/>
        </w:rPr>
        <w:t>专题讨论：如何与上司相处</w:t>
      </w:r>
    </w:p>
    <w:p w14:paraId="44152FD9">
      <w:r>
        <w:rPr>
          <w:rFonts w:ascii="微软雅黑" w:hAnsi="微软雅黑" w:eastAsia="微软雅黑" w:cs="微软雅黑"/>
          <w:sz w:val="20"/>
        </w:rPr>
        <w:t>上司画像与价值地图</w:t>
      </w:r>
    </w:p>
    <w:p w14:paraId="40A3482F">
      <w:r>
        <w:rPr>
          <w:rFonts w:ascii="微软雅黑" w:hAnsi="微软雅黑" w:eastAsia="微软雅黑" w:cs="微软雅黑"/>
          <w:sz w:val="20"/>
        </w:rPr>
        <w:t>如何处理上司耳朵里面的告状</w:t>
      </w:r>
    </w:p>
    <w:p w14:paraId="71C89891">
      <w:r>
        <w:rPr>
          <w:rFonts w:ascii="微软雅黑" w:hAnsi="微软雅黑" w:eastAsia="微软雅黑" w:cs="微软雅黑"/>
          <w:sz w:val="20"/>
        </w:rPr>
        <w:t>关系户如何处理</w:t>
      </w:r>
    </w:p>
    <w:p w14:paraId="4AA353DF">
      <w:r>
        <w:rPr>
          <w:rFonts w:ascii="微软雅黑" w:hAnsi="微软雅黑" w:eastAsia="微软雅黑" w:cs="微软雅黑"/>
          <w:sz w:val="20"/>
        </w:rPr>
        <w:t>如何与下属相处：成就、归属与成长三个方面打造卓越的行政团队</w:t>
      </w:r>
    </w:p>
    <w:p w14:paraId="150347E6">
      <w:r>
        <w:rPr>
          <w:rFonts w:ascii="微软雅黑" w:hAnsi="微软雅黑" w:eastAsia="微软雅黑" w:cs="微软雅黑"/>
          <w:sz w:val="20"/>
        </w:rPr>
        <w:t>指令式领导、授权式领导、教练式领导、团队式领导</w:t>
      </w:r>
    </w:p>
    <w:p w14:paraId="456E9EAE">
      <w:r>
        <w:rPr>
          <w:rFonts w:ascii="微软雅黑" w:hAnsi="微软雅黑" w:eastAsia="微软雅黑" w:cs="微软雅黑"/>
          <w:sz w:val="20"/>
        </w:rPr>
        <w:t>下属能力提升：70%自学、20%在岗辅导、10%培训</w:t>
      </w:r>
    </w:p>
    <w:p w14:paraId="0C2CF185">
      <w:r>
        <w:rPr>
          <w:rFonts w:ascii="微软雅黑" w:hAnsi="微软雅黑" w:eastAsia="微软雅黑" w:cs="微软雅黑"/>
          <w:sz w:val="20"/>
        </w:rPr>
        <w:t>专题讨论：行政部的绩效管理搭建</w:t>
      </w:r>
    </w:p>
    <w:p w14:paraId="108A339D">
      <w:r>
        <w:rPr>
          <w:rFonts w:ascii="微软雅黑" w:hAnsi="微软雅黑" w:eastAsia="微软雅黑" w:cs="微软雅黑"/>
          <w:sz w:val="20"/>
        </w:rPr>
        <w:t>成就感建设：绩效管理中的论功行赏</w:t>
      </w:r>
    </w:p>
    <w:p w14:paraId="1E8E33D1">
      <w:r>
        <w:rPr>
          <w:rFonts w:ascii="微软雅黑" w:hAnsi="微软雅黑" w:eastAsia="微软雅黑" w:cs="微软雅黑"/>
          <w:sz w:val="20"/>
        </w:rPr>
        <w:t>成长感建设：自学、辅导与培训</w:t>
      </w:r>
    </w:p>
    <w:p w14:paraId="55EE4105">
      <w:r>
        <w:rPr>
          <w:rFonts w:ascii="微软雅黑" w:hAnsi="微软雅黑" w:eastAsia="微软雅黑" w:cs="微软雅黑"/>
          <w:sz w:val="20"/>
        </w:rPr>
        <w:t>归属感建设：正直、热爱、用师者为王</w:t>
      </w:r>
    </w:p>
    <w:p w14:paraId="0ADBDEFC">
      <w:r>
        <w:rPr>
          <w:rFonts w:ascii="微软雅黑" w:hAnsi="微软雅黑" w:eastAsia="微软雅黑" w:cs="微软雅黑"/>
          <w:sz w:val="20"/>
        </w:rPr>
        <w:t>企业文化与行政团队文化建设：理念、看到、听到、做到</w:t>
      </w:r>
    </w:p>
    <w:p w14:paraId="791EC89B"/>
    <w:p w14:paraId="3B4236DA">
      <w:r>
        <w:rPr>
          <w:rFonts w:ascii="微软雅黑" w:hAnsi="微软雅黑" w:eastAsia="微软雅黑" w:cs="微软雅黑"/>
          <w:sz w:val="20"/>
        </w:rPr>
        <w:t>2、专业沟通与公文写作</w:t>
      </w:r>
    </w:p>
    <w:p w14:paraId="193CB869">
      <w:r>
        <w:rPr>
          <w:rFonts w:ascii="微软雅黑" w:hAnsi="微软雅黑" w:eastAsia="微软雅黑" w:cs="微软雅黑"/>
          <w:sz w:val="20"/>
        </w:rPr>
        <w:t>哈理心窗</w:t>
      </w:r>
    </w:p>
    <w:p w14:paraId="23F5268F">
      <w:r>
        <w:rPr>
          <w:rFonts w:ascii="微软雅黑" w:hAnsi="微软雅黑" w:eastAsia="微软雅黑" w:cs="微软雅黑"/>
          <w:sz w:val="20"/>
        </w:rPr>
        <w:t>沟通的三大原理：角度正确（倾听）、思维清晰、传递价值</w:t>
      </w:r>
    </w:p>
    <w:p w14:paraId="5F2B1156">
      <w:r>
        <w:rPr>
          <w:rFonts w:ascii="微软雅黑" w:hAnsi="微软雅黑" w:eastAsia="微软雅黑" w:cs="微软雅黑"/>
          <w:sz w:val="20"/>
        </w:rPr>
        <w:t>如何布置任务、批评和表扬</w:t>
      </w:r>
    </w:p>
    <w:p w14:paraId="63F744CC">
      <w:r>
        <w:rPr>
          <w:rFonts w:ascii="微软雅黑" w:hAnsi="微软雅黑" w:eastAsia="微软雅黑" w:cs="微软雅黑"/>
          <w:sz w:val="20"/>
        </w:rPr>
        <w:t>公文写作的思路、标题与写作的金字塔原则</w:t>
      </w:r>
    </w:p>
    <w:p w14:paraId="17295142">
      <w:r>
        <w:rPr>
          <w:rFonts w:ascii="微软雅黑" w:hAnsi="微软雅黑" w:eastAsia="微软雅黑" w:cs="微软雅黑"/>
          <w:sz w:val="20"/>
        </w:rPr>
        <w:t>公文写作标题撰写：tops原理</w:t>
      </w:r>
    </w:p>
    <w:p w14:paraId="02F31AA0">
      <w:r>
        <w:rPr>
          <w:rFonts w:ascii="微软雅黑" w:hAnsi="微软雅黑" w:eastAsia="微软雅黑" w:cs="微软雅黑"/>
          <w:sz w:val="20"/>
        </w:rPr>
        <w:t>各类型公文写作的思路</w:t>
      </w:r>
    </w:p>
    <w:p w14:paraId="4E54DAEF">
      <w:r>
        <w:rPr>
          <w:rFonts w:ascii="微软雅黑" w:hAnsi="微软雅黑" w:eastAsia="微软雅黑" w:cs="微软雅黑"/>
          <w:sz w:val="20"/>
        </w:rPr>
        <w:t>如何正确的撰写工作汇报</w:t>
      </w:r>
    </w:p>
    <w:p w14:paraId="51A90F6B">
      <w:r>
        <w:rPr>
          <w:rFonts w:ascii="微软雅黑" w:hAnsi="微软雅黑" w:eastAsia="微软雅黑" w:cs="微软雅黑"/>
          <w:sz w:val="20"/>
        </w:rPr>
        <w:t>如何撰写工作计划</w:t>
      </w:r>
    </w:p>
    <w:p w14:paraId="70C35FF1">
      <w:r>
        <w:rPr>
          <w:rFonts w:ascii="微软雅黑" w:hAnsi="微软雅黑" w:eastAsia="微软雅黑" w:cs="微软雅黑"/>
          <w:sz w:val="20"/>
        </w:rPr>
        <w:t>如何写通知和会议纪要</w:t>
      </w:r>
    </w:p>
    <w:p w14:paraId="3321C6E4">
      <w:r>
        <w:rPr>
          <w:rFonts w:ascii="微软雅黑" w:hAnsi="微软雅黑" w:eastAsia="微软雅黑" w:cs="微软雅黑"/>
          <w:sz w:val="20"/>
        </w:rPr>
        <w:t>公文写作技巧---公文写作的5个关键步骤</w:t>
      </w:r>
    </w:p>
    <w:p w14:paraId="173FCC37">
      <w:r>
        <w:rPr>
          <w:rFonts w:ascii="微软雅黑" w:hAnsi="微软雅黑" w:eastAsia="微软雅黑" w:cs="微软雅黑"/>
          <w:sz w:val="20"/>
        </w:rPr>
        <w:t>PPT演讲</w:t>
      </w:r>
    </w:p>
    <w:p w14:paraId="56586148">
      <w:r>
        <w:rPr>
          <w:rFonts w:ascii="微软雅黑" w:hAnsi="微软雅黑" w:eastAsia="微软雅黑" w:cs="微软雅黑"/>
          <w:sz w:val="20"/>
        </w:rPr>
        <w:t>PPT的标题会讲故事</w:t>
      </w:r>
    </w:p>
    <w:p w14:paraId="0911E703">
      <w:r>
        <w:rPr>
          <w:rFonts w:ascii="微软雅黑" w:hAnsi="微软雅黑" w:eastAsia="微软雅黑" w:cs="微软雅黑"/>
          <w:sz w:val="20"/>
        </w:rPr>
        <w:t>PPT的结构：总分总</w:t>
      </w:r>
    </w:p>
    <w:p w14:paraId="0F0144DF">
      <w:r>
        <w:rPr>
          <w:rFonts w:ascii="微软雅黑" w:hAnsi="微软雅黑" w:eastAsia="微软雅黑" w:cs="微软雅黑"/>
          <w:sz w:val="20"/>
        </w:rPr>
        <w:t>PPT的模板与表达逻辑</w:t>
      </w:r>
    </w:p>
    <w:p w14:paraId="06CA2FBF">
      <w:r>
        <w:rPr>
          <w:rFonts w:ascii="微软雅黑" w:hAnsi="微软雅黑" w:eastAsia="微软雅黑" w:cs="微软雅黑"/>
          <w:sz w:val="20"/>
        </w:rPr>
        <w:t>案例分享：8步铸就世界级演讲</w:t>
      </w:r>
    </w:p>
    <w:p w14:paraId="013422C4"/>
    <w:p w14:paraId="3F92FF70">
      <w:r>
        <w:rPr>
          <w:rFonts w:ascii="微软雅黑" w:hAnsi="微软雅黑" w:eastAsia="微软雅黑" w:cs="微软雅黑"/>
          <w:sz w:val="20"/>
        </w:rPr>
        <w:t>3、档案管理</w:t>
      </w:r>
    </w:p>
    <w:p w14:paraId="685F7383">
      <w:r>
        <w:rPr>
          <w:rFonts w:ascii="微软雅黑" w:hAnsi="微软雅黑" w:eastAsia="微软雅黑" w:cs="微软雅黑"/>
          <w:sz w:val="20"/>
        </w:rPr>
        <w:t>档案信息的定义</w:t>
      </w:r>
    </w:p>
    <w:p w14:paraId="15F2F5C6">
      <w:r>
        <w:rPr>
          <w:rFonts w:ascii="微软雅黑" w:hAnsi="微软雅黑" w:eastAsia="微软雅黑" w:cs="微软雅黑"/>
          <w:sz w:val="20"/>
        </w:rPr>
        <w:t>档案信息的加工</w:t>
      </w:r>
    </w:p>
    <w:p w14:paraId="5D9743CB">
      <w:r>
        <w:rPr>
          <w:rFonts w:ascii="微软雅黑" w:hAnsi="微软雅黑" w:eastAsia="微软雅黑" w:cs="微软雅黑"/>
          <w:sz w:val="20"/>
        </w:rPr>
        <w:t>档案信息的传递</w:t>
      </w:r>
    </w:p>
    <w:p w14:paraId="5D06E66D">
      <w:r>
        <w:rPr>
          <w:rFonts w:ascii="微软雅黑" w:hAnsi="微软雅黑" w:eastAsia="微软雅黑" w:cs="微软雅黑"/>
          <w:sz w:val="20"/>
        </w:rPr>
        <w:t>档案信息的查询</w:t>
      </w:r>
    </w:p>
    <w:p w14:paraId="791E7D99"/>
    <w:p w14:paraId="7C4067C2">
      <w:r>
        <w:rPr>
          <w:rFonts w:ascii="微软雅黑" w:hAnsi="微软雅黑" w:eastAsia="微软雅黑" w:cs="微软雅黑"/>
          <w:sz w:val="20"/>
        </w:rPr>
        <w:t>4、行政的职业化心态建设</w:t>
      </w:r>
    </w:p>
    <w:p w14:paraId="7F5E74FC">
      <w:r>
        <w:rPr>
          <w:rFonts w:ascii="微软雅黑" w:hAnsi="微软雅黑" w:eastAsia="微软雅黑" w:cs="微软雅黑"/>
          <w:sz w:val="20"/>
        </w:rPr>
        <w:t>员工的潜力激发不到20%</w:t>
      </w:r>
    </w:p>
    <w:p w14:paraId="78DC480F">
      <w:r>
        <w:rPr>
          <w:rFonts w:ascii="微软雅黑" w:hAnsi="微软雅黑" w:eastAsia="微软雅黑" w:cs="微软雅黑"/>
          <w:sz w:val="20"/>
        </w:rPr>
        <w:t>行政是情商性工作/先谈感情后谈工作</w:t>
      </w:r>
    </w:p>
    <w:p w14:paraId="7CEB450D">
      <w:r>
        <w:rPr>
          <w:rFonts w:ascii="微软雅黑" w:hAnsi="微软雅黑" w:eastAsia="微软雅黑" w:cs="微软雅黑"/>
          <w:sz w:val="20"/>
        </w:rPr>
        <w:t>自我不良情绪处理/传递型不良情绪处理</w:t>
      </w:r>
    </w:p>
    <w:p w14:paraId="451AC002">
      <w:r>
        <w:rPr>
          <w:rFonts w:ascii="微软雅黑" w:hAnsi="微软雅黑" w:eastAsia="微软雅黑" w:cs="微软雅黑"/>
          <w:sz w:val="20"/>
        </w:rPr>
        <w:t>行政的职业化心态：如何面对陌生人投诉</w:t>
      </w:r>
    </w:p>
    <w:p w14:paraId="5DE7AABB">
      <w:r>
        <w:rPr>
          <w:rFonts w:ascii="微软雅黑" w:hAnsi="微软雅黑" w:eastAsia="微软雅黑" w:cs="微软雅黑"/>
          <w:sz w:val="20"/>
        </w:rPr>
        <w:t>行政的职业化态度：任何时候，自然体贴</w:t>
      </w:r>
    </w:p>
    <w:p w14:paraId="524F3D49">
      <w:r>
        <w:rPr>
          <w:rFonts w:ascii="微软雅黑" w:hAnsi="微软雅黑" w:eastAsia="微软雅黑" w:cs="微软雅黑"/>
          <w:sz w:val="20"/>
        </w:rPr>
        <w:t>如何面对恶意告状的人的投诉：先下手为强</w:t>
      </w:r>
    </w:p>
    <w:p w14:paraId="72D68469">
      <w:r>
        <w:rPr>
          <w:rFonts w:ascii="微软雅黑" w:hAnsi="微软雅黑" w:eastAsia="微软雅黑" w:cs="微软雅黑"/>
          <w:sz w:val="20"/>
        </w:rPr>
        <w:t>工作中的职业化态度：热爱认真专心、爱学习勤练习、耐心决心坚持</w:t>
      </w:r>
    </w:p>
    <w:p w14:paraId="13D99CC4">
      <w:r>
        <w:rPr>
          <w:rFonts w:ascii="微软雅黑" w:hAnsi="微软雅黑" w:eastAsia="微软雅黑" w:cs="微软雅黑"/>
          <w:sz w:val="20"/>
        </w:rPr>
        <w:t>工作中的责任心：对成果负责案例讨论</w:t>
      </w:r>
    </w:p>
    <w:p w14:paraId="51FE5431"/>
    <w:p w14:paraId="67C7A913">
      <w:r>
        <w:rPr>
          <w:rFonts w:ascii="微软雅黑" w:hAnsi="微软雅黑" w:eastAsia="微软雅黑" w:cs="微软雅黑"/>
          <w:b/>
          <w:color w:val="000000"/>
          <w:sz w:val="22"/>
        </w:rPr>
        <w:t>课程赠送资料：</w:t>
      </w:r>
    </w:p>
    <w:p w14:paraId="3AA8E7CE">
      <w:r>
        <w:rPr>
          <w:rFonts w:ascii="微软雅黑" w:hAnsi="微软雅黑" w:eastAsia="微软雅黑" w:cs="微软雅黑"/>
          <w:sz w:val="20"/>
        </w:rPr>
        <w:t>行政管理部门全套岗位说明书</w:t>
      </w:r>
    </w:p>
    <w:p w14:paraId="77D22249">
      <w:r>
        <w:rPr>
          <w:rFonts w:ascii="微软雅黑" w:hAnsi="微软雅黑" w:eastAsia="微软雅黑" w:cs="微软雅黑"/>
          <w:sz w:val="20"/>
        </w:rPr>
        <w:t>行政管理部门全套制度</w:t>
      </w:r>
    </w:p>
    <w:p w14:paraId="27253C79">
      <w:r>
        <w:rPr>
          <w:rFonts w:ascii="微软雅黑" w:hAnsi="微软雅黑" w:eastAsia="微软雅黑" w:cs="微软雅黑"/>
          <w:sz w:val="20"/>
        </w:rPr>
        <w:t>行政管理部门全套流程</w:t>
      </w:r>
    </w:p>
    <w:p w14:paraId="63C5997D">
      <w:r>
        <w:rPr>
          <w:rFonts w:ascii="微软雅黑" w:hAnsi="微软雅黑" w:eastAsia="微软雅黑" w:cs="微软雅黑"/>
          <w:sz w:val="20"/>
        </w:rPr>
        <w:t>行政管理部门必须掌握的管理知识</w:t>
      </w:r>
    </w:p>
    <w:p w14:paraId="5827BD42">
      <w:r>
        <w:rPr>
          <w:rFonts w:ascii="微软雅黑" w:hAnsi="微软雅黑" w:eastAsia="微软雅黑" w:cs="微软雅黑"/>
          <w:sz w:val="20"/>
        </w:rPr>
        <w:t>PPT精美（400多个胚）模板</w:t>
      </w:r>
    </w:p>
    <w:p w14:paraId="3FFDDA0D">
      <w:r>
        <w:rPr>
          <w:rFonts w:ascii="微软雅黑" w:hAnsi="微软雅黑" w:eastAsia="微软雅黑" w:cs="微软雅黑"/>
          <w:sz w:val="20"/>
        </w:rPr>
        <w:t>彼得德鲁克、稻盛和夫、杰克.韦尔奇等经典管理著作</w:t>
      </w:r>
    </w:p>
    <w:p w14:paraId="3103AE1A"/>
    <w:p w14:paraId="29B59264"/>
    <w:p w14:paraId="65C7F04F">
      <w:r>
        <w:rPr>
          <w:rFonts w:ascii="微软雅黑" w:hAnsi="微软雅黑" w:eastAsia="微软雅黑" w:cs="微软雅黑"/>
          <w:b/>
          <w:color w:val="2E74B5"/>
          <w:sz w:val="26"/>
        </w:rPr>
        <w:t>讲师介绍/Lecturer</w:t>
      </w:r>
    </w:p>
    <w:p w14:paraId="053C7421">
      <w:r>
        <w:rPr>
          <w:rFonts w:ascii="微软雅黑" w:hAnsi="微软雅黑" w:eastAsia="微软雅黑" w:cs="微软雅黑"/>
          <w:b/>
          <w:color w:val="000000"/>
          <w:sz w:val="22"/>
        </w:rPr>
        <w:t>欧阳老师</w:t>
      </w:r>
    </w:p>
    <w:p w14:paraId="5E5D058E">
      <w:r>
        <w:rPr>
          <w:rFonts w:ascii="微软雅黑" w:hAnsi="微软雅黑" w:eastAsia="微软雅黑" w:cs="微软雅黑"/>
          <w:sz w:val="20"/>
        </w:rPr>
        <w:t>咨询培训经验：10年</w:t>
      </w:r>
    </w:p>
    <w:p w14:paraId="135DD859">
      <w:r>
        <w:rPr>
          <w:rFonts w:ascii="微软雅黑" w:hAnsi="微软雅黑" w:eastAsia="微软雅黑" w:cs="微软雅黑"/>
          <w:sz w:val="20"/>
        </w:rPr>
        <w:t>专注于的业务领域：</w:t>
      </w:r>
    </w:p>
    <w:p w14:paraId="18FFFA2A">
      <w:r>
        <w:rPr>
          <w:rFonts w:ascii="微软雅黑" w:hAnsi="微软雅黑" w:eastAsia="微软雅黑" w:cs="微软雅黑"/>
          <w:sz w:val="20"/>
        </w:rPr>
        <w:t>行政管理</w:t>
      </w:r>
    </w:p>
    <w:p w14:paraId="4419C65C">
      <w:r>
        <w:rPr>
          <w:rFonts w:ascii="微软雅黑" w:hAnsi="微软雅黑" w:eastAsia="微软雅黑" w:cs="微软雅黑"/>
          <w:sz w:val="20"/>
        </w:rPr>
        <w:t>战略管理</w:t>
      </w:r>
    </w:p>
    <w:p w14:paraId="40CB065E">
      <w:r>
        <w:rPr>
          <w:rFonts w:ascii="微软雅黑" w:hAnsi="微软雅黑" w:eastAsia="微软雅黑" w:cs="微软雅黑"/>
          <w:sz w:val="20"/>
        </w:rPr>
        <w:t>组织结构设计</w:t>
      </w:r>
    </w:p>
    <w:p w14:paraId="714722F8">
      <w:r>
        <w:rPr>
          <w:rFonts w:ascii="微软雅黑" w:hAnsi="微软雅黑" w:eastAsia="微软雅黑" w:cs="微软雅黑"/>
          <w:sz w:val="20"/>
        </w:rPr>
        <w:t>HCM全面解决方案</w:t>
      </w:r>
    </w:p>
    <w:p w14:paraId="0D1003B0">
      <w:r>
        <w:rPr>
          <w:rFonts w:ascii="微软雅黑" w:hAnsi="微软雅黑" w:eastAsia="微软雅黑" w:cs="微软雅黑"/>
          <w:sz w:val="20"/>
        </w:rPr>
        <w:t>流程与制度</w:t>
      </w:r>
    </w:p>
    <w:p w14:paraId="7CD4DB57"/>
    <w:p w14:paraId="5A904197">
      <w:r>
        <w:rPr>
          <w:rFonts w:ascii="微软雅黑" w:hAnsi="微软雅黑" w:eastAsia="微软雅黑" w:cs="微软雅黑"/>
          <w:sz w:val="20"/>
        </w:rPr>
        <w:t>欧阳老师毕业于北京大学，拥有工商管理硕士学位</w:t>
      </w:r>
    </w:p>
    <w:p w14:paraId="183B66FB">
      <w:r>
        <w:rPr>
          <w:rFonts w:ascii="微软雅黑" w:hAnsi="微软雅黑" w:eastAsia="微软雅黑" w:cs="微软雅黑"/>
          <w:sz w:val="20"/>
        </w:rPr>
        <w:t>2010年加入IBM咨询公司，在加入IBM管理咨询公司之前曾在微软、艾默生电气、伊顿、北大纵横管理咨询公司工作，担任过接待专员、总经理助理、办事处主任、合伙人等职位，他具有多年丰富的管理咨询和培训经验，为不同行业的国内外客户提供卓有成效的培训和咨询服务，所服务过的客户包括上市公司、国有独资企业、外商独资企业、民营企业及合资企业，行业涉及金融、能源、制造业、快速消费品、电信运营商等多个行业；</w:t>
      </w:r>
    </w:p>
    <w:p w14:paraId="34F80824"/>
    <w:p w14:paraId="05E3A5CE"/>
    <w:p w14:paraId="4E79A2D3">
      <w:r>
        <w:rPr>
          <w:rFonts w:ascii="微软雅黑" w:hAnsi="微软雅黑" w:eastAsia="微软雅黑" w:cs="微软雅黑"/>
          <w:b/>
          <w:color w:val="000000"/>
          <w:sz w:val="22"/>
        </w:rPr>
        <w:t>部分培训与管理咨询项目经历：</w:t>
      </w:r>
    </w:p>
    <w:p w14:paraId="61A641B0">
      <w:r>
        <w:rPr>
          <w:rFonts w:ascii="微软雅黑" w:hAnsi="微软雅黑" w:eastAsia="微软雅黑" w:cs="微软雅黑"/>
          <w:sz w:val="20"/>
        </w:rPr>
        <w:t>咨培训过的企业：伊利液态奶事业部、伊利酸奶事业部、齐鲁制药、以岭药业、维达纸业、华峰氨纶、东风本田、林洋电子、上海财经大学、华润啤酒、山东电力、瑞云集团、建亨集团、中国电信乌鲁木齐分公司、中国电信增值运营中心、中国移动网络管理中心、中石油华北油田钢管公司、中国石油西南销售公司、中国电子信息产业集团、中国南方电网、上海豫园、宁波日升电器有限公司等</w:t>
      </w:r>
    </w:p>
    <w:p w14:paraId="30288EB2"/>
    <w:p w14:paraId="38D30B02">
      <w:r>
        <w:rPr>
          <w:rFonts w:ascii="微软雅黑" w:hAnsi="微软雅黑" w:eastAsia="微软雅黑" w:cs="微软雅黑"/>
          <w:sz w:val="20"/>
        </w:rPr>
        <w:t>2011 敏华控股组织人力项目 新奥燃气能力素质模型 人力资源专家</w:t>
      </w:r>
    </w:p>
    <w:p w14:paraId="287C7025">
      <w:r>
        <w:rPr>
          <w:rFonts w:ascii="微软雅黑" w:hAnsi="微软雅黑" w:eastAsia="微软雅黑" w:cs="微软雅黑"/>
          <w:sz w:val="20"/>
        </w:rPr>
        <w:t>2010 格力电器绩效管理项目 项目经理</w:t>
      </w:r>
    </w:p>
    <w:p w14:paraId="2B532F1E">
      <w:r>
        <w:rPr>
          <w:rFonts w:ascii="微软雅黑" w:hAnsi="微软雅黑" w:eastAsia="微软雅黑" w:cs="微软雅黑"/>
          <w:sz w:val="20"/>
        </w:rPr>
        <w:t>2010 中国电信运营中心人力资源战略规划 项目总监</w:t>
      </w:r>
    </w:p>
    <w:p w14:paraId="38411BE6">
      <w:r>
        <w:rPr>
          <w:rFonts w:ascii="微软雅黑" w:hAnsi="微软雅黑" w:eastAsia="微软雅黑" w:cs="微软雅黑"/>
          <w:sz w:val="20"/>
        </w:rPr>
        <w:t>2010 内蒙古锋威硅业流程、组织、制度、薪酬、绩效项目 项目经理</w:t>
      </w:r>
    </w:p>
    <w:p w14:paraId="1E64F4AC">
      <w:r>
        <w:rPr>
          <w:rFonts w:ascii="微软雅黑" w:hAnsi="微软雅黑" w:eastAsia="微软雅黑" w:cs="微软雅黑"/>
          <w:sz w:val="20"/>
        </w:rPr>
        <w:t>2010 江西煤炭集团战略规划 项目总监</w:t>
      </w:r>
    </w:p>
    <w:p w14:paraId="495894C5">
      <w:r>
        <w:rPr>
          <w:rFonts w:ascii="微软雅黑" w:hAnsi="微软雅黑" w:eastAsia="微软雅黑" w:cs="微软雅黑"/>
          <w:sz w:val="20"/>
        </w:rPr>
        <w:t>2009 乌鲁木齐电信人力资源提升项目 项目经理</w:t>
      </w:r>
    </w:p>
    <w:p w14:paraId="1515991A">
      <w:r>
        <w:rPr>
          <w:rFonts w:ascii="微软雅黑" w:hAnsi="微软雅黑" w:eastAsia="微软雅黑" w:cs="微软雅黑"/>
          <w:sz w:val="20"/>
        </w:rPr>
        <w:t>2009 长沙烟草服务品牌项目 项目经理</w:t>
      </w:r>
    </w:p>
    <w:p w14:paraId="5496670E">
      <w:r>
        <w:rPr>
          <w:rFonts w:ascii="微软雅黑" w:hAnsi="微软雅黑" w:eastAsia="微软雅黑" w:cs="微软雅黑"/>
          <w:sz w:val="20"/>
        </w:rPr>
        <w:t>2009 江西蓝天驾校连锁项目一、项目二 项目经理</w:t>
      </w:r>
    </w:p>
    <w:p w14:paraId="2272CEBA">
      <w:r>
        <w:rPr>
          <w:rFonts w:ascii="微软雅黑" w:hAnsi="微软雅黑" w:eastAsia="微软雅黑" w:cs="微软雅黑"/>
          <w:sz w:val="20"/>
        </w:rPr>
        <w:t>2008 宁波日升电器流程与制度、组织结构设计、薪酬与绩效管理项目 项目经理</w:t>
      </w:r>
    </w:p>
    <w:p w14:paraId="76CFA3C0">
      <w:r>
        <w:rPr>
          <w:rFonts w:ascii="微软雅黑" w:hAnsi="微软雅黑" w:eastAsia="微软雅黑" w:cs="微软雅黑"/>
          <w:sz w:val="20"/>
        </w:rPr>
        <w:t>2008 红松风力发电有限公司战略、组织与流程、薪酬与绩效项目 项目经理</w:t>
      </w:r>
    </w:p>
    <w:p w14:paraId="3403303E">
      <w:r>
        <w:rPr>
          <w:rFonts w:ascii="微软雅黑" w:hAnsi="微软雅黑" w:eastAsia="微软雅黑" w:cs="微软雅黑"/>
          <w:sz w:val="20"/>
        </w:rPr>
        <w:t>2008 山东万丰集团组织、流程与制度、薪酬与绩效、股权激励项目 项目经理</w:t>
      </w:r>
    </w:p>
    <w:p w14:paraId="43793269">
      <w:r>
        <w:rPr>
          <w:rFonts w:ascii="微软雅黑" w:hAnsi="微软雅黑" w:eastAsia="微软雅黑" w:cs="微软雅黑"/>
          <w:sz w:val="20"/>
        </w:rPr>
        <w:t>2007上海豫园商城母子公司管控、子公司层激励、组织设计 项目经理</w:t>
      </w:r>
    </w:p>
    <w:p w14:paraId="75005478">
      <w:r>
        <w:rPr>
          <w:rFonts w:ascii="微软雅黑" w:hAnsi="微软雅黑" w:eastAsia="微软雅黑" w:cs="微软雅黑"/>
          <w:sz w:val="20"/>
        </w:rPr>
        <w:t>2007 用友移动商务有限公司组织、流程、薪酬与绩效、预算管理体系 项目经理</w:t>
      </w:r>
    </w:p>
    <w:p w14:paraId="360FCA67">
      <w:r>
        <w:rPr>
          <w:rFonts w:ascii="微软雅黑" w:hAnsi="微软雅黑" w:eastAsia="微软雅黑" w:cs="微软雅黑"/>
          <w:sz w:val="20"/>
        </w:rPr>
        <w:t>2007 中国石油西南销售公司绩效管理项目 项目经理</w:t>
      </w:r>
    </w:p>
    <w:p w14:paraId="4E9D2206">
      <w:r>
        <w:rPr>
          <w:rFonts w:ascii="微软雅黑" w:hAnsi="微软雅黑" w:eastAsia="微软雅黑" w:cs="微软雅黑"/>
          <w:sz w:val="20"/>
        </w:rPr>
        <w:t>2006 中国电子信息产业集团公司战略项目 项目经理</w:t>
      </w:r>
    </w:p>
    <w:p w14:paraId="2F87FD64"/>
    <w:p w14:paraId="4FE8C488"/>
    <w:p w14:paraId="0CC7B511">
      <w:r>
        <w:rPr>
          <w:rFonts w:ascii="微软雅黑" w:hAnsi="微软雅黑" w:eastAsia="微软雅黑" w:cs="微软雅黑"/>
          <w:b/>
          <w:color w:val="000000"/>
          <w:sz w:val="22"/>
        </w:rPr>
        <w:t>主讲课程：</w:t>
      </w:r>
    </w:p>
    <w:p w14:paraId="7317D232">
      <w:r>
        <w:rPr>
          <w:rFonts w:ascii="微软雅黑" w:hAnsi="微软雅黑" w:eastAsia="微软雅黑" w:cs="微软雅黑"/>
          <w:sz w:val="20"/>
        </w:rPr>
        <w:t>《行政统筹管理》、《管理者与绩效管理》、《企业文化与品牌塑造》、《解决问题的能力塑造》</w:t>
      </w:r>
    </w:p>
    <w:p w14:paraId="783CFD52"/>
    <w:p w14:paraId="225327B5"/>
    <w:p w14:paraId="06729642">
      <w:r>
        <w:rPr>
          <w:rFonts w:ascii="微软雅黑" w:hAnsi="微软雅黑" w:eastAsia="微软雅黑" w:cs="微软雅黑"/>
          <w:b/>
          <w:color w:val="000000"/>
          <w:sz w:val="22"/>
        </w:rPr>
        <w:t>课程形式：</w:t>
      </w:r>
    </w:p>
    <w:p w14:paraId="45670F7F">
      <w:r>
        <w:rPr>
          <w:rFonts w:ascii="微软雅黑" w:hAnsi="微软雅黑" w:eastAsia="微软雅黑" w:cs="微软雅黑"/>
          <w:sz w:val="20"/>
        </w:rPr>
        <w:t>案例分析 模拟演练 游戏导入</w:t>
      </w:r>
    </w:p>
    <w:p w14:paraId="3AB92E20">
      <w:r>
        <w:rPr>
          <w:rFonts w:ascii="微软雅黑" w:hAnsi="微软雅黑" w:eastAsia="微软雅黑" w:cs="微软雅黑"/>
          <w:sz w:val="20"/>
        </w:rPr>
        <w:t>理论讲解 短片播放 故事调节</w:t>
      </w:r>
    </w:p>
    <w:p w14:paraId="0C94E703"/>
    <w:p w14:paraId="1D2DF5C9"/>
    <w:sectPr>
      <w:headerReference r:id="rId4" w:type="first"/>
      <w:headerReference r:id="rId3" w:type="default"/>
      <w:type w:val="continuous"/>
      <w:pgSz w:w="11906" w:h="16838"/>
      <w:pgMar w:top="1440" w:right="1080" w:bottom="1440" w:left="108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AB162">
    <w:pPr>
      <w:pStyle w:val="4"/>
      <w:pBdr>
        <w:bottom w:val="single" w:color="D8D8D8" w:themeColor="background1" w:themeShade="D9" w:sz="6" w:space="8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21D2E">
    <w:pPr>
      <w:pStyle w:val="4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dit="trackedChanges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jcxMDVjNTU5Y2FhZTRlYjE1Y2IxMzE4ZWZiMmMifQ=="/>
  </w:docVars>
  <w:rsids>
    <w:rsidRoot w:val="00000000"/>
    <w:rsid w:val="22D55B1E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nhideWhenUsed="0" w:uiPriority="99" w:semiHidden="0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qFormat/>
    <w:uiPriority w:val="99"/>
    <w:rPr>
      <w:sz w:val="18"/>
      <w:szCs w:val="18"/>
    </w:rPr>
  </w:style>
  <w:style w:type="character" w:customStyle="1" w:styleId="9">
    <w:name w:val="页脚 字符"/>
    <w:basedOn w:val="7"/>
    <w:qFormat/>
    <w:uiPriority w:val="99"/>
    <w:rPr>
      <w:sz w:val="18"/>
      <w:szCs w:val="18"/>
    </w:rPr>
  </w:style>
  <w:style w:type="table" w:customStyle="1" w:styleId="10">
    <w:name w:val="无格式表格 1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2023-01-13T01:40:00Z</dcterms:modified>
</cp:core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军伟 陈</cp:lastModifiedBy>
  <cp:revision>269</cp:revision>
  <dcterms:created xsi:type="dcterms:W3CDTF">2021-12-30T11:55:00Z</dcterms:created>
  <dcterms:modified xsi:type="dcterms:W3CDTF">2024-11-27T13:20:00Z</dcterms:modified>
</cp:coreProperties>
</file>

<file path=customXml/itemProps1.xml><?xml version="1.0" encoding="utf-8"?>
<ds:datastoreItem xmlns:ds="http://schemas.openxmlformats.org/officeDocument/2006/customXml" ds:itemID="{1295FFCC-A8D6-4252-8D73-C0605AF162FC}">
  <ds:schemaRefs/>
</ds:datastoreItem>
</file>

<file path=customXml/itemProps2.xml><?xml version="1.0" encoding="utf-8"?>
<ds:datastoreItem xmlns:ds="http://schemas.openxmlformats.org/officeDocument/2006/customXml" ds:itemID="{EAD93815-8B47-4B90-B4B3-B77D396BA7B2}">
  <ds:schemaRefs/>
</ds:datastoreItem>
</file>

<file path=customXml/itemProps3.xml><?xml version="1.0" encoding="utf-8"?>
<ds:datastoreItem xmlns:ds="http://schemas.openxmlformats.org/officeDocument/2006/customXml" ds:itemID="{4943E5E0-F2EA-4BA1-BC14-B3A66A82A148}">
  <ds:schemaRefs/>
</ds:datastoreItem>
</file>

<file path=customXml/itemProps4.xml><?xml version="1.0" encoding="utf-8"?>
<ds:datastoreItem xmlns:ds="http://schemas.openxmlformats.org/officeDocument/2006/customXml" ds:itemID="{81354220-907C-4313-A0E9-24F4045478FC}">
  <ds:schemaRefs/>
</ds:datastoreItem>
</file>

<file path=customXml/itemProps5.xml><?xml version="1.0" encoding="utf-8"?>
<ds:datastoreItem xmlns:ds="http://schemas.openxmlformats.org/officeDocument/2006/customXml" ds:itemID="{1d1db8c2-0862-40ad-9e23-0d37d0a19196}">
  <ds:schemaRefs/>
</ds:datastoreItem>
</file>

<file path=customXml/itemProps6.xml><?xml version="1.0" encoding="utf-8"?>
<ds:datastoreItem xmlns:ds="http://schemas.openxmlformats.org/officeDocument/2006/customXml" ds:itemID="{7fca8bf0-e5d5-4cd2-bec2-a504923a22ab}">
  <ds:schemaRefs/>
</ds:datastoreItem>
</file>

<file path=customXml/itemProps7.xml><?xml version="1.0" encoding="utf-8"?>
<ds:datastoreItem xmlns:ds="http://schemas.openxmlformats.org/officeDocument/2006/customXml" ds:itemID="{fdaf9fd8-a1c2-420b-9adf-1d8bad4163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3594</Words>
  <Characters>3863</Characters>
  <Lines>1</Lines>
  <Paragraphs>1</Paragraphs>
  <TotalTime>28</TotalTime>
  <ScaleCrop>false</ScaleCrop>
  <LinksUpToDate>false</LinksUpToDate>
  <CharactersWithSpaces>3963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2021-12-30T11:55:00Z</dcterms:created>
  <dc:creator>Shen Penny</dc:creator>
  <cp:lastModifiedBy>Yan</cp:lastModifiedBy>
  <dcterms:modified xsi:type="dcterms:W3CDTF">2025-05-08T07:05:23Z</dcterms:modified>
  <cp:revision>269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eyJoZGlkIjoiYjgwMTUwZjk3YjY4NWY1ZGM3ZWRiNjcyZTMwMmI2NzgiLCJ1c2VySWQiOiIxMDgxNjIyNjk3In0=</vt:lpwstr>
  </property>
  <property fmtid="{D5CDD505-2E9C-101B-9397-08002B2CF9AE}" pid="3" name="KSOProductBuildVer">
    <vt:lpwstr>2052-12.1.0.20784</vt:lpwstr>
  </property>
  <property fmtid="{D5CDD505-2E9C-101B-9397-08002B2CF9AE}" pid="4" name="ICV">
    <vt:lpwstr>CD8802B41C9545FF932DD5462313099A_13</vt:lpwstr>
  </property>
</Properties>
</file>